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4268" w14:textId="77777777" w:rsidR="00830E21" w:rsidRPr="00720387" w:rsidRDefault="00830E21" w:rsidP="00830E21">
      <w:pPr>
        <w:spacing w:after="0" w:line="259" w:lineRule="auto"/>
        <w:ind w:left="65"/>
        <w:jc w:val="center"/>
        <w:rPr>
          <w:sz w:val="52"/>
          <w:szCs w:val="52"/>
        </w:rPr>
      </w:pPr>
      <w:r w:rsidRPr="00720387">
        <w:rPr>
          <w:rFonts w:eastAsia="Times New Roman"/>
          <w:b/>
          <w:sz w:val="52"/>
          <w:szCs w:val="52"/>
        </w:rPr>
        <w:t xml:space="preserve">Ampney Crucis </w:t>
      </w:r>
    </w:p>
    <w:p w14:paraId="4FFC6CD7" w14:textId="77777777" w:rsidR="00830E21" w:rsidRPr="00720387" w:rsidRDefault="00830E21" w:rsidP="00830E21">
      <w:pPr>
        <w:spacing w:after="0"/>
        <w:jc w:val="center"/>
        <w:rPr>
          <w:rFonts w:eastAsia="Times New Roman"/>
          <w:b/>
          <w:sz w:val="52"/>
          <w:szCs w:val="52"/>
        </w:rPr>
      </w:pPr>
      <w:r w:rsidRPr="00720387">
        <w:rPr>
          <w:rFonts w:eastAsia="Times New Roman"/>
          <w:b/>
          <w:sz w:val="52"/>
          <w:szCs w:val="52"/>
        </w:rPr>
        <w:t>C of E Primary School</w:t>
      </w:r>
    </w:p>
    <w:p w14:paraId="21E864E0" w14:textId="77777777" w:rsidR="00830E21" w:rsidRPr="001918E1" w:rsidRDefault="00830E21" w:rsidP="00830E21">
      <w:pPr>
        <w:rPr>
          <w:rFonts w:eastAsia="MS Gothic"/>
          <w:b/>
          <w:bCs/>
          <w:color w:val="33CC33"/>
          <w:sz w:val="44"/>
          <w:szCs w:val="20"/>
          <w:shd w:val="clear" w:color="auto" w:fill="FFFFFF"/>
          <w:lang w:eastAsia="x-none"/>
        </w:rPr>
      </w:pPr>
      <w:r>
        <w:rPr>
          <w:noProof/>
          <w:lang w:val="en-GB" w:eastAsia="en-GB"/>
        </w:rPr>
        <w:drawing>
          <wp:anchor distT="0" distB="0" distL="114300" distR="114300" simplePos="0" relativeHeight="251659264" behindDoc="1" locked="0" layoutInCell="1" allowOverlap="1" wp14:anchorId="0DE6A2BD" wp14:editId="63FDD425">
            <wp:simplePos x="0" y="0"/>
            <wp:positionH relativeFrom="column">
              <wp:posOffset>2228850</wp:posOffset>
            </wp:positionH>
            <wp:positionV relativeFrom="paragraph">
              <wp:posOffset>255905</wp:posOffset>
            </wp:positionV>
            <wp:extent cx="1666875" cy="1790700"/>
            <wp:effectExtent l="0" t="0" r="9525" b="0"/>
            <wp:wrapTight wrapText="bothSides">
              <wp:wrapPolygon edited="0">
                <wp:start x="0" y="0"/>
                <wp:lineTo x="0" y="21370"/>
                <wp:lineTo x="21477" y="21370"/>
                <wp:lineTo x="21477" y="0"/>
                <wp:lineTo x="0" y="0"/>
              </wp:wrapPolygon>
            </wp:wrapTight>
            <wp:docPr id="1" name="Picture 1" descr="school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_logo_wh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2A703" w14:textId="77777777" w:rsidR="00830E21" w:rsidRPr="001918E1" w:rsidRDefault="00830E21" w:rsidP="00830E21">
      <w:pPr>
        <w:rPr>
          <w:rFonts w:eastAsia="MS Gothic"/>
          <w:b/>
          <w:bCs/>
          <w:color w:val="33CC33"/>
          <w:sz w:val="44"/>
          <w:szCs w:val="20"/>
          <w:shd w:val="clear" w:color="auto" w:fill="FFFFFF"/>
          <w:lang w:eastAsia="x-none"/>
        </w:rPr>
      </w:pPr>
    </w:p>
    <w:p w14:paraId="287DFC6D" w14:textId="77777777" w:rsidR="00830E21" w:rsidRPr="001918E1" w:rsidRDefault="00830E21" w:rsidP="00830E21">
      <w:pPr>
        <w:rPr>
          <w:rFonts w:eastAsia="MS Gothic"/>
          <w:b/>
          <w:bCs/>
          <w:color w:val="33CC33"/>
          <w:sz w:val="44"/>
          <w:szCs w:val="20"/>
          <w:shd w:val="clear" w:color="auto" w:fill="FFFFFF"/>
          <w:lang w:eastAsia="x-none"/>
        </w:rPr>
      </w:pPr>
      <w:r w:rsidRPr="001918E1">
        <w:rPr>
          <w:rFonts w:eastAsia="MS Gothic"/>
          <w:b/>
          <w:bCs/>
          <w:color w:val="33CC33"/>
          <w:sz w:val="44"/>
          <w:szCs w:val="20"/>
          <w:shd w:val="clear" w:color="auto" w:fill="FFFFFF"/>
          <w:lang w:eastAsia="x-none"/>
        </w:rPr>
        <w:t xml:space="preserve">                         </w:t>
      </w:r>
    </w:p>
    <w:p w14:paraId="0449AF74" w14:textId="77777777" w:rsidR="00830E21" w:rsidRPr="001918E1" w:rsidRDefault="00830E21" w:rsidP="00830E21">
      <w:pPr>
        <w:rPr>
          <w:rFonts w:eastAsia="MS Gothic"/>
          <w:b/>
          <w:bCs/>
          <w:color w:val="33CC33"/>
          <w:sz w:val="44"/>
          <w:szCs w:val="20"/>
          <w:shd w:val="clear" w:color="auto" w:fill="FFFFFF"/>
          <w:lang w:eastAsia="x-none"/>
        </w:rPr>
      </w:pPr>
    </w:p>
    <w:p w14:paraId="19DC9E0E" w14:textId="77777777" w:rsidR="00830E21" w:rsidRPr="001918E1" w:rsidRDefault="00830E21" w:rsidP="00830E21">
      <w:pPr>
        <w:rPr>
          <w:rFonts w:eastAsia="MS Gothic"/>
          <w:b/>
          <w:bCs/>
          <w:color w:val="33CC33"/>
          <w:sz w:val="44"/>
          <w:szCs w:val="20"/>
          <w:shd w:val="clear" w:color="auto" w:fill="FFFFFF"/>
          <w:lang w:eastAsia="x-none"/>
        </w:rPr>
      </w:pPr>
    </w:p>
    <w:p w14:paraId="3FA8394E" w14:textId="77777777" w:rsidR="00830E21" w:rsidRPr="001918E1" w:rsidRDefault="00830E21" w:rsidP="00830E21">
      <w:pPr>
        <w:rPr>
          <w:rFonts w:eastAsia="MS Gothic"/>
          <w:b/>
          <w:bCs/>
          <w:color w:val="33CC33"/>
          <w:sz w:val="44"/>
          <w:szCs w:val="20"/>
          <w:shd w:val="clear" w:color="auto" w:fill="FFFFFF"/>
          <w:lang w:eastAsia="x-none"/>
        </w:rPr>
      </w:pPr>
    </w:p>
    <w:p w14:paraId="33AB4459" w14:textId="63631196" w:rsidR="00830E21" w:rsidRPr="00720387" w:rsidRDefault="00A50B2D" w:rsidP="00830E21">
      <w:pPr>
        <w:spacing w:after="0"/>
        <w:jc w:val="center"/>
        <w:rPr>
          <w:rFonts w:eastAsia="Times New Roman" w:cs="Arial"/>
          <w:b/>
          <w:sz w:val="52"/>
          <w:szCs w:val="52"/>
        </w:rPr>
      </w:pPr>
      <w:r w:rsidRPr="00720387">
        <w:rPr>
          <w:rFonts w:ascii="Tahoma" w:eastAsia="Times New Roman" w:hAnsi="Tahoma" w:cs="Tahoma"/>
          <w:b/>
          <w:noProof/>
          <w:sz w:val="52"/>
          <w:szCs w:val="52"/>
        </w:rPr>
        <mc:AlternateContent>
          <mc:Choice Requires="wps">
            <w:drawing>
              <wp:anchor distT="45720" distB="45720" distL="114300" distR="114300" simplePos="0" relativeHeight="251664384" behindDoc="0" locked="0" layoutInCell="1" allowOverlap="1" wp14:anchorId="7313B1A2" wp14:editId="7E677240">
                <wp:simplePos x="0" y="0"/>
                <wp:positionH relativeFrom="margin">
                  <wp:align>right</wp:align>
                </wp:positionH>
                <wp:positionV relativeFrom="paragraph">
                  <wp:posOffset>564515</wp:posOffset>
                </wp:positionV>
                <wp:extent cx="6102350" cy="1231900"/>
                <wp:effectExtent l="0" t="0" r="12700" b="25400"/>
                <wp:wrapSquare wrapText="bothSides"/>
                <wp:docPr id="1847865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231900"/>
                        </a:xfrm>
                        <a:prstGeom prst="rect">
                          <a:avLst/>
                        </a:prstGeom>
                        <a:solidFill>
                          <a:srgbClr val="FFFFFF"/>
                        </a:solidFill>
                        <a:ln w="9525">
                          <a:solidFill>
                            <a:srgbClr val="000000"/>
                          </a:solidFill>
                          <a:miter lim="800000"/>
                          <a:headEnd/>
                          <a:tailEnd/>
                        </a:ln>
                      </wps:spPr>
                      <wps:txbx>
                        <w:txbxContent>
                          <w:p w14:paraId="49D56FE2" w14:textId="77777777" w:rsidR="00A50B2D" w:rsidRDefault="00A50B2D" w:rsidP="00A50B2D">
                            <w:r>
                              <w:t xml:space="preserve">Ampney Crucis is a school family, where, through different experiences our children grow surrounded by love, so they are strong both in body and in mind. </w:t>
                            </w:r>
                          </w:p>
                          <w:p w14:paraId="1C31FB0F" w14:textId="77777777" w:rsidR="00A50B2D" w:rsidRDefault="00A50B2D" w:rsidP="00A50B2D">
                            <w:r>
                              <w:t xml:space="preserve">We support and respect each other, working as one to welcome all and walk alongside those who need it most, looking outward, </w:t>
                            </w:r>
                            <w:proofErr w:type="spellStart"/>
                            <w:r>
                              <w:t>recognising</w:t>
                            </w:r>
                            <w:proofErr w:type="spellEnd"/>
                            <w:r>
                              <w:t xml:space="preserve"> when one part of our community suffers, we all suffer yet when one flourishes, we all flourish. </w:t>
                            </w:r>
                          </w:p>
                          <w:p w14:paraId="3A51671D" w14:textId="44792CA4" w:rsidR="00720387" w:rsidRDefault="00A50B2D" w:rsidP="00A50B2D">
                            <w:r>
                              <w:t>At Ampney Crucis we all flourish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3B1A2" id="_x0000_t202" coordsize="21600,21600" o:spt="202" path="m,l,21600r21600,l21600,xe">
                <v:stroke joinstyle="miter"/>
                <v:path gradientshapeok="t" o:connecttype="rect"/>
              </v:shapetype>
              <v:shape id="Text Box 2" o:spid="_x0000_s1026" type="#_x0000_t202" style="position:absolute;left:0;text-align:left;margin-left:429.3pt;margin-top:44.45pt;width:480.5pt;height:97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">
                <v:textbox>
                  <w:txbxContent>
                    <w:p w14:paraId="49D56FE2" w14:textId="77777777" w:rsidR="00A50B2D" w:rsidRDefault="00A50B2D" w:rsidP="00A50B2D">
                      <w:r>
                        <w:t xml:space="preserve">Ampney Crucis is a school family, where, through different experiences our children grow surrounded by love, so they are strong both in body and in mind. </w:t>
                      </w:r>
                    </w:p>
                    <w:p w14:paraId="1C31FB0F" w14:textId="77777777" w:rsidR="00A50B2D" w:rsidRDefault="00A50B2D" w:rsidP="00A50B2D">
                      <w:r>
                        <w:t xml:space="preserve">We support and respect each other, working as one to welcome all and walk alongside those who need it most, looking outward, </w:t>
                      </w:r>
                      <w:proofErr w:type="spellStart"/>
                      <w:r>
                        <w:t>recognising</w:t>
                      </w:r>
                      <w:proofErr w:type="spellEnd"/>
                      <w:r>
                        <w:t xml:space="preserve"> when one part of our community suffers, we all suffer yet when one flourishes, we all flourish. </w:t>
                      </w:r>
                    </w:p>
                    <w:p w14:paraId="3A51671D" w14:textId="44792CA4" w:rsidR="00720387" w:rsidRDefault="00A50B2D" w:rsidP="00A50B2D">
                      <w:r>
                        <w:t>At Ampney Crucis we all flourish together.</w:t>
                      </w:r>
                    </w:p>
                  </w:txbxContent>
                </v:textbox>
                <w10:wrap type="square" anchorx="margin"/>
              </v:shape>
            </w:pict>
          </mc:Fallback>
        </mc:AlternateContent>
      </w:r>
      <w:r w:rsidR="005F1925" w:rsidRPr="00720387">
        <w:rPr>
          <w:rFonts w:eastAsia="Times New Roman" w:cs="Arial"/>
          <w:b/>
          <w:sz w:val="52"/>
          <w:szCs w:val="52"/>
        </w:rPr>
        <w:t>Acceptable Use Policy</w:t>
      </w:r>
    </w:p>
    <w:p w14:paraId="4E5C5DD5" w14:textId="77777777" w:rsidR="00A50B2D" w:rsidRDefault="00A50B2D" w:rsidP="00830E21">
      <w:pPr>
        <w:jc w:val="center"/>
        <w:rPr>
          <w:rFonts w:eastAsia="MS Gothic"/>
          <w:b/>
          <w:bCs/>
          <w:i/>
          <w:color w:val="2E74B5" w:themeColor="accent1" w:themeShade="BF"/>
          <w:sz w:val="36"/>
          <w:szCs w:val="36"/>
          <w:shd w:val="clear" w:color="auto" w:fill="FFFFFF"/>
          <w:lang w:eastAsia="x-none"/>
        </w:rPr>
      </w:pPr>
    </w:p>
    <w:tbl>
      <w:tblPr>
        <w:tblpPr w:leftFromText="180" w:rightFromText="180" w:vertAnchor="text" w:horzAnchor="margin" w:tblpY="1127"/>
        <w:tblW w:w="9441" w:type="dxa"/>
        <w:tblBorders>
          <w:insideH w:val="single" w:sz="18" w:space="0" w:color="FFFFFF"/>
        </w:tblBorders>
        <w:tblCellMar>
          <w:top w:w="57" w:type="dxa"/>
          <w:bottom w:w="57" w:type="dxa"/>
        </w:tblCellMar>
        <w:tblLook w:val="04A0" w:firstRow="1" w:lastRow="0" w:firstColumn="1" w:lastColumn="0" w:noHBand="0" w:noVBand="1"/>
      </w:tblPr>
      <w:tblGrid>
        <w:gridCol w:w="4361"/>
        <w:gridCol w:w="850"/>
        <w:gridCol w:w="643"/>
        <w:gridCol w:w="3587"/>
      </w:tblGrid>
      <w:tr w:rsidR="00A50B2D" w:rsidRPr="001918E1" w14:paraId="18DB4137" w14:textId="77777777" w:rsidTr="00A50B2D">
        <w:tc>
          <w:tcPr>
            <w:tcW w:w="5211" w:type="dxa"/>
            <w:gridSpan w:val="2"/>
            <w:shd w:val="clear" w:color="auto" w:fill="BFBFBF"/>
          </w:tcPr>
          <w:p w14:paraId="51358231" w14:textId="77777777" w:rsidR="00A50B2D" w:rsidRPr="001918E1" w:rsidRDefault="00A50B2D" w:rsidP="00A50B2D">
            <w:pPr>
              <w:rPr>
                <w:b/>
              </w:rPr>
            </w:pPr>
            <w:r w:rsidRPr="001918E1">
              <w:rPr>
                <w:b/>
              </w:rPr>
              <w:t xml:space="preserve">Approved by: </w:t>
            </w:r>
          </w:p>
          <w:p w14:paraId="0CD08199" w14:textId="77777777" w:rsidR="00A50B2D" w:rsidRPr="001918E1" w:rsidRDefault="00A50B2D" w:rsidP="00A50B2D">
            <w:pPr>
              <w:rPr>
                <w:b/>
              </w:rPr>
            </w:pPr>
            <w:r w:rsidRPr="001918E1">
              <w:rPr>
                <w:b/>
              </w:rPr>
              <w:t>The Governing Body</w:t>
            </w:r>
          </w:p>
        </w:tc>
        <w:tc>
          <w:tcPr>
            <w:tcW w:w="643" w:type="dxa"/>
            <w:shd w:val="clear" w:color="auto" w:fill="BFBFBF"/>
          </w:tcPr>
          <w:p w14:paraId="36087E5C" w14:textId="77777777" w:rsidR="00A50B2D" w:rsidRPr="001918E1" w:rsidRDefault="00A50B2D" w:rsidP="00A50B2D"/>
        </w:tc>
        <w:tc>
          <w:tcPr>
            <w:tcW w:w="3587" w:type="dxa"/>
            <w:shd w:val="clear" w:color="auto" w:fill="BFBFBF"/>
          </w:tcPr>
          <w:p w14:paraId="7EE4569A" w14:textId="77777777" w:rsidR="00A50B2D" w:rsidRPr="001918E1" w:rsidRDefault="00A50B2D" w:rsidP="00A50B2D">
            <w:r>
              <w:rPr>
                <w:b/>
              </w:rPr>
              <w:t xml:space="preserve">                       </w:t>
            </w:r>
            <w:r w:rsidRPr="001918E1">
              <w:rPr>
                <w:b/>
              </w:rPr>
              <w:t>Date:</w:t>
            </w:r>
            <w:r w:rsidRPr="001918E1">
              <w:t xml:space="preserve"> </w:t>
            </w:r>
            <w:r>
              <w:t>November 2023</w:t>
            </w:r>
          </w:p>
        </w:tc>
      </w:tr>
      <w:tr w:rsidR="00A50B2D" w:rsidRPr="001918E1" w14:paraId="2CDD2269" w14:textId="77777777" w:rsidTr="00A50B2D">
        <w:tc>
          <w:tcPr>
            <w:tcW w:w="4361" w:type="dxa"/>
            <w:shd w:val="clear" w:color="auto" w:fill="BFBFBF"/>
          </w:tcPr>
          <w:p w14:paraId="2E61AAC8" w14:textId="77777777" w:rsidR="00A50B2D" w:rsidRPr="001918E1" w:rsidRDefault="00A50B2D" w:rsidP="00A50B2D">
            <w:pPr>
              <w:rPr>
                <w:b/>
              </w:rPr>
            </w:pPr>
            <w:r w:rsidRPr="001918E1">
              <w:rPr>
                <w:b/>
              </w:rPr>
              <w:t>Next review due by:</w:t>
            </w:r>
          </w:p>
        </w:tc>
        <w:tc>
          <w:tcPr>
            <w:tcW w:w="5080" w:type="dxa"/>
            <w:gridSpan w:val="3"/>
            <w:shd w:val="clear" w:color="auto" w:fill="BFBFBF"/>
          </w:tcPr>
          <w:p w14:paraId="73E17F4A" w14:textId="77777777" w:rsidR="00A50B2D" w:rsidRPr="001918E1" w:rsidRDefault="00A50B2D" w:rsidP="00A50B2D">
            <w:r w:rsidRPr="001918E1">
              <w:rPr>
                <w:b/>
              </w:rPr>
              <w:t xml:space="preserve">                           </w:t>
            </w:r>
            <w:r>
              <w:rPr>
                <w:b/>
              </w:rPr>
              <w:t xml:space="preserve">                      </w:t>
            </w:r>
            <w:r w:rsidRPr="001918E1">
              <w:rPr>
                <w:b/>
              </w:rPr>
              <w:t>Date:</w:t>
            </w:r>
            <w:r w:rsidRPr="001918E1">
              <w:t xml:space="preserve">  </w:t>
            </w:r>
            <w:r>
              <w:t>November 2024</w:t>
            </w:r>
          </w:p>
        </w:tc>
      </w:tr>
    </w:tbl>
    <w:p w14:paraId="117AEAAA" w14:textId="35991F8E" w:rsidR="00830E21" w:rsidRPr="00A50B2D" w:rsidRDefault="00830E21" w:rsidP="00830E21">
      <w:pPr>
        <w:jc w:val="center"/>
        <w:rPr>
          <w:rFonts w:eastAsia="MS Gothic"/>
          <w:b/>
          <w:bCs/>
          <w:i/>
          <w:color w:val="2E74B5" w:themeColor="accent1" w:themeShade="BF"/>
          <w:sz w:val="36"/>
          <w:szCs w:val="36"/>
          <w:shd w:val="clear" w:color="auto" w:fill="FFFFFF"/>
          <w:lang w:eastAsia="x-none"/>
        </w:rPr>
      </w:pPr>
      <w:r w:rsidRPr="00A50B2D">
        <w:rPr>
          <w:rFonts w:eastAsia="MS Gothic"/>
          <w:b/>
          <w:bCs/>
          <w:i/>
          <w:color w:val="2E74B5" w:themeColor="accent1" w:themeShade="BF"/>
          <w:sz w:val="36"/>
          <w:szCs w:val="36"/>
          <w:shd w:val="clear" w:color="auto" w:fill="FFFFFF"/>
          <w:lang w:eastAsia="x-none"/>
        </w:rPr>
        <w:t>Together we live, learn and flourish</w:t>
      </w:r>
    </w:p>
    <w:p w14:paraId="33893D79" w14:textId="77777777" w:rsidR="00830E21" w:rsidRPr="001918E1" w:rsidRDefault="00A84FCF" w:rsidP="00A84FCF">
      <w:pPr>
        <w:tabs>
          <w:tab w:val="left" w:pos="2670"/>
        </w:tabs>
        <w:rPr>
          <w:rFonts w:eastAsia="MS Gothic"/>
          <w:b/>
          <w:bCs/>
          <w:color w:val="33CC33"/>
          <w:sz w:val="44"/>
          <w:szCs w:val="20"/>
          <w:shd w:val="clear" w:color="auto" w:fill="FFFFFF"/>
          <w:lang w:eastAsia="x-none"/>
        </w:rPr>
      </w:pPr>
      <w:r>
        <w:rPr>
          <w:rFonts w:eastAsia="MS Gothic"/>
          <w:b/>
          <w:bCs/>
          <w:color w:val="33CC33"/>
          <w:sz w:val="44"/>
          <w:szCs w:val="20"/>
          <w:shd w:val="clear" w:color="auto" w:fill="FFFFFF"/>
          <w:lang w:eastAsia="x-none"/>
        </w:rPr>
        <w:tab/>
      </w:r>
    </w:p>
    <w:p w14:paraId="39DBC74D" w14:textId="77777777" w:rsidR="00830E21" w:rsidRDefault="00830E21" w:rsidP="00830E21">
      <w:pPr>
        <w:spacing w:after="0" w:line="259" w:lineRule="auto"/>
        <w:ind w:left="61"/>
        <w:jc w:val="center"/>
        <w:rPr>
          <w:b/>
          <w:sz w:val="28"/>
        </w:rPr>
      </w:pPr>
    </w:p>
    <w:p w14:paraId="3A06354E" w14:textId="77777777" w:rsidR="005F1925" w:rsidRPr="00406435" w:rsidRDefault="00561AD9" w:rsidP="005F1925">
      <w:pPr>
        <w:pStyle w:val="TOCHeading"/>
        <w:spacing w:before="0" w:after="120"/>
        <w:jc w:val="both"/>
        <w:rPr>
          <w:rFonts w:asciiTheme="minorHAnsi" w:hAnsiTheme="minorHAnsi" w:cstheme="minorHAnsi"/>
          <w:b/>
          <w:sz w:val="22"/>
          <w:szCs w:val="22"/>
          <w:lang w:val="en-GB"/>
        </w:rPr>
      </w:pPr>
      <w:r>
        <w:rPr>
          <w:b/>
          <w:sz w:val="28"/>
        </w:rPr>
        <w:br w:type="page"/>
      </w:r>
      <w:r w:rsidR="005F1925" w:rsidRPr="005F1925">
        <w:rPr>
          <w:rFonts w:ascii="Tahoma" w:hAnsi="Tahoma" w:cs="Tahoma"/>
          <w:sz w:val="20"/>
          <w:szCs w:val="20"/>
        </w:rPr>
        <w:lastRenderedPageBreak/>
        <w:t xml:space="preserve"> </w:t>
      </w:r>
      <w:r w:rsidR="005F1925" w:rsidRPr="00406435">
        <w:rPr>
          <w:rFonts w:asciiTheme="minorHAnsi" w:hAnsiTheme="minorHAnsi" w:cstheme="minorHAnsi"/>
          <w:b/>
          <w:sz w:val="22"/>
          <w:szCs w:val="22"/>
          <w:lang w:val="en-GB"/>
        </w:rPr>
        <w:t>Contents</w:t>
      </w:r>
    </w:p>
    <w:p w14:paraId="1B37BFF0" w14:textId="77777777" w:rsidR="005F1925" w:rsidRPr="00406435" w:rsidRDefault="005F1925" w:rsidP="005F1925">
      <w:pPr>
        <w:pStyle w:val="TOC1"/>
        <w:tabs>
          <w:tab w:val="right" w:leader="dot" w:pos="9736"/>
        </w:tabs>
        <w:jc w:val="both"/>
        <w:rPr>
          <w:rFonts w:asciiTheme="minorHAnsi" w:eastAsia="Times New Roman" w:hAnsiTheme="minorHAnsi" w:cstheme="minorHAnsi"/>
          <w:noProof/>
          <w:szCs w:val="22"/>
          <w:lang w:val="en-GB" w:eastAsia="en-GB"/>
        </w:rPr>
      </w:pPr>
      <w:r w:rsidRPr="00406435">
        <w:rPr>
          <w:rFonts w:asciiTheme="minorHAnsi" w:hAnsiTheme="minorHAnsi" w:cstheme="minorHAnsi"/>
          <w:bCs/>
          <w:noProof/>
          <w:szCs w:val="22"/>
          <w:lang w:val="en-GB"/>
        </w:rPr>
        <w:fldChar w:fldCharType="begin"/>
      </w:r>
      <w:r w:rsidRPr="00406435">
        <w:rPr>
          <w:rFonts w:asciiTheme="minorHAnsi" w:hAnsiTheme="minorHAnsi" w:cstheme="minorHAnsi"/>
          <w:bCs/>
          <w:noProof/>
          <w:szCs w:val="22"/>
          <w:lang w:val="en-GB"/>
        </w:rPr>
        <w:instrText xml:space="preserve"> TOC \o "1-3" \h \z \u </w:instrText>
      </w:r>
      <w:r w:rsidRPr="00406435">
        <w:rPr>
          <w:rFonts w:asciiTheme="minorHAnsi" w:hAnsiTheme="minorHAnsi" w:cstheme="minorHAnsi"/>
          <w:bCs/>
          <w:noProof/>
          <w:szCs w:val="22"/>
          <w:lang w:val="en-GB"/>
        </w:rPr>
        <w:fldChar w:fldCharType="separate"/>
      </w:r>
      <w:hyperlink w:anchor="_Toc11142661" w:history="1">
        <w:r w:rsidRPr="00406435">
          <w:rPr>
            <w:rStyle w:val="Hyperlink"/>
            <w:rFonts w:asciiTheme="minorHAnsi" w:hAnsiTheme="minorHAnsi" w:cstheme="minorHAnsi"/>
            <w:noProof/>
            <w:sz w:val="22"/>
            <w:szCs w:val="22"/>
          </w:rPr>
          <w:t>1. Introduction and aims</w:t>
        </w:r>
        <w:r w:rsidRPr="00406435">
          <w:rPr>
            <w:rFonts w:asciiTheme="minorHAnsi" w:hAnsiTheme="minorHAnsi" w:cstheme="minorHAnsi"/>
            <w:noProof/>
            <w:webHidden/>
            <w:szCs w:val="22"/>
          </w:rPr>
          <w:tab/>
        </w:r>
        <w:r w:rsidRPr="00406435">
          <w:rPr>
            <w:rFonts w:asciiTheme="minorHAnsi" w:hAnsiTheme="minorHAnsi" w:cstheme="minorHAnsi"/>
            <w:noProof/>
            <w:webHidden/>
            <w:szCs w:val="22"/>
          </w:rPr>
          <w:fldChar w:fldCharType="begin"/>
        </w:r>
        <w:r w:rsidRPr="00406435">
          <w:rPr>
            <w:rFonts w:asciiTheme="minorHAnsi" w:hAnsiTheme="minorHAnsi" w:cstheme="minorHAnsi"/>
            <w:noProof/>
            <w:webHidden/>
            <w:szCs w:val="22"/>
          </w:rPr>
          <w:instrText xml:space="preserve"> PAGEREF _Toc11142661 \h </w:instrText>
        </w:r>
        <w:r w:rsidRPr="00406435">
          <w:rPr>
            <w:rFonts w:asciiTheme="minorHAnsi" w:hAnsiTheme="minorHAnsi" w:cstheme="minorHAnsi"/>
            <w:noProof/>
            <w:webHidden/>
            <w:szCs w:val="22"/>
          </w:rPr>
        </w:r>
        <w:r w:rsidRPr="00406435">
          <w:rPr>
            <w:rFonts w:asciiTheme="minorHAnsi" w:hAnsiTheme="minorHAnsi" w:cstheme="minorHAnsi"/>
            <w:noProof/>
            <w:webHidden/>
            <w:szCs w:val="22"/>
          </w:rPr>
          <w:fldChar w:fldCharType="separate"/>
        </w:r>
        <w:r w:rsidRPr="00406435">
          <w:rPr>
            <w:rFonts w:asciiTheme="minorHAnsi" w:hAnsiTheme="minorHAnsi" w:cstheme="minorHAnsi"/>
            <w:noProof/>
            <w:webHidden/>
            <w:szCs w:val="22"/>
          </w:rPr>
          <w:t>3</w:t>
        </w:r>
        <w:r w:rsidRPr="00406435">
          <w:rPr>
            <w:rFonts w:asciiTheme="minorHAnsi" w:hAnsiTheme="minorHAnsi" w:cstheme="minorHAnsi"/>
            <w:noProof/>
            <w:webHidden/>
            <w:szCs w:val="22"/>
          </w:rPr>
          <w:fldChar w:fldCharType="end"/>
        </w:r>
      </w:hyperlink>
    </w:p>
    <w:p w14:paraId="44CB226B" w14:textId="77777777" w:rsidR="005F1925" w:rsidRPr="00406435" w:rsidRDefault="008913DF" w:rsidP="005F1925">
      <w:pPr>
        <w:pStyle w:val="TOC1"/>
        <w:tabs>
          <w:tab w:val="right" w:leader="dot" w:pos="9736"/>
        </w:tabs>
        <w:jc w:val="both"/>
        <w:rPr>
          <w:rFonts w:asciiTheme="minorHAnsi" w:eastAsia="Times New Roman" w:hAnsiTheme="minorHAnsi" w:cstheme="minorHAnsi"/>
          <w:noProof/>
          <w:szCs w:val="22"/>
          <w:lang w:val="en-GB" w:eastAsia="en-GB"/>
        </w:rPr>
      </w:pPr>
      <w:hyperlink w:anchor="_Toc11142662" w:history="1">
        <w:r w:rsidR="005F1925" w:rsidRPr="00406435">
          <w:rPr>
            <w:rStyle w:val="Hyperlink"/>
            <w:rFonts w:asciiTheme="minorHAnsi" w:hAnsiTheme="minorHAnsi" w:cstheme="minorHAnsi"/>
            <w:noProof/>
            <w:sz w:val="22"/>
            <w:szCs w:val="22"/>
          </w:rPr>
          <w:t>2. Relevant legislation and guidance</w:t>
        </w:r>
        <w:r w:rsidR="005F1925" w:rsidRPr="00406435">
          <w:rPr>
            <w:rFonts w:asciiTheme="minorHAnsi" w:hAnsiTheme="minorHAnsi" w:cstheme="minorHAnsi"/>
            <w:noProof/>
            <w:webHidden/>
            <w:szCs w:val="22"/>
          </w:rPr>
          <w:tab/>
        </w:r>
        <w:r w:rsidR="005F1925" w:rsidRPr="00406435">
          <w:rPr>
            <w:rFonts w:asciiTheme="minorHAnsi" w:hAnsiTheme="minorHAnsi" w:cstheme="minorHAnsi"/>
            <w:noProof/>
            <w:webHidden/>
            <w:szCs w:val="22"/>
          </w:rPr>
          <w:fldChar w:fldCharType="begin"/>
        </w:r>
        <w:r w:rsidR="005F1925" w:rsidRPr="00406435">
          <w:rPr>
            <w:rFonts w:asciiTheme="minorHAnsi" w:hAnsiTheme="minorHAnsi" w:cstheme="minorHAnsi"/>
            <w:noProof/>
            <w:webHidden/>
            <w:szCs w:val="22"/>
          </w:rPr>
          <w:instrText xml:space="preserve"> PAGEREF _Toc11142662 \h </w:instrText>
        </w:r>
        <w:r w:rsidR="005F1925" w:rsidRPr="00406435">
          <w:rPr>
            <w:rFonts w:asciiTheme="minorHAnsi" w:hAnsiTheme="minorHAnsi" w:cstheme="minorHAnsi"/>
            <w:noProof/>
            <w:webHidden/>
            <w:szCs w:val="22"/>
          </w:rPr>
        </w:r>
        <w:r w:rsidR="005F1925" w:rsidRPr="00406435">
          <w:rPr>
            <w:rFonts w:asciiTheme="minorHAnsi" w:hAnsiTheme="minorHAnsi" w:cstheme="minorHAnsi"/>
            <w:noProof/>
            <w:webHidden/>
            <w:szCs w:val="22"/>
          </w:rPr>
          <w:fldChar w:fldCharType="separate"/>
        </w:r>
        <w:r w:rsidR="005F1925" w:rsidRPr="00406435">
          <w:rPr>
            <w:rFonts w:asciiTheme="minorHAnsi" w:hAnsiTheme="minorHAnsi" w:cstheme="minorHAnsi"/>
            <w:noProof/>
            <w:webHidden/>
            <w:szCs w:val="22"/>
          </w:rPr>
          <w:t>3</w:t>
        </w:r>
        <w:r w:rsidR="005F1925" w:rsidRPr="00406435">
          <w:rPr>
            <w:rFonts w:asciiTheme="minorHAnsi" w:hAnsiTheme="minorHAnsi" w:cstheme="minorHAnsi"/>
            <w:noProof/>
            <w:webHidden/>
            <w:szCs w:val="22"/>
          </w:rPr>
          <w:fldChar w:fldCharType="end"/>
        </w:r>
      </w:hyperlink>
    </w:p>
    <w:p w14:paraId="3FF4409B" w14:textId="77777777" w:rsidR="005F1925" w:rsidRPr="00406435" w:rsidRDefault="008913DF" w:rsidP="005F1925">
      <w:pPr>
        <w:pStyle w:val="TOC1"/>
        <w:tabs>
          <w:tab w:val="right" w:leader="dot" w:pos="9736"/>
        </w:tabs>
        <w:jc w:val="both"/>
        <w:rPr>
          <w:rFonts w:asciiTheme="minorHAnsi" w:eastAsia="Times New Roman" w:hAnsiTheme="minorHAnsi" w:cstheme="minorHAnsi"/>
          <w:noProof/>
          <w:szCs w:val="22"/>
          <w:lang w:val="en-GB" w:eastAsia="en-GB"/>
        </w:rPr>
      </w:pPr>
      <w:hyperlink w:anchor="_Toc11142663" w:history="1">
        <w:r w:rsidR="005F1925" w:rsidRPr="00406435">
          <w:rPr>
            <w:rStyle w:val="Hyperlink"/>
            <w:rFonts w:asciiTheme="minorHAnsi" w:hAnsiTheme="minorHAnsi" w:cstheme="minorHAnsi"/>
            <w:noProof/>
            <w:sz w:val="22"/>
            <w:szCs w:val="22"/>
          </w:rPr>
          <w:t>3. Definitions</w:t>
        </w:r>
        <w:r w:rsidR="005F1925" w:rsidRPr="00406435">
          <w:rPr>
            <w:rFonts w:asciiTheme="minorHAnsi" w:hAnsiTheme="minorHAnsi" w:cstheme="minorHAnsi"/>
            <w:noProof/>
            <w:webHidden/>
            <w:szCs w:val="22"/>
          </w:rPr>
          <w:tab/>
        </w:r>
        <w:r w:rsidR="005F1925" w:rsidRPr="00406435">
          <w:rPr>
            <w:rFonts w:asciiTheme="minorHAnsi" w:hAnsiTheme="minorHAnsi" w:cstheme="minorHAnsi"/>
            <w:noProof/>
            <w:webHidden/>
            <w:szCs w:val="22"/>
          </w:rPr>
          <w:fldChar w:fldCharType="begin"/>
        </w:r>
        <w:r w:rsidR="005F1925" w:rsidRPr="00406435">
          <w:rPr>
            <w:rFonts w:asciiTheme="minorHAnsi" w:hAnsiTheme="minorHAnsi" w:cstheme="minorHAnsi"/>
            <w:noProof/>
            <w:webHidden/>
            <w:szCs w:val="22"/>
          </w:rPr>
          <w:instrText xml:space="preserve"> PAGEREF _Toc11142663 \h </w:instrText>
        </w:r>
        <w:r w:rsidR="005F1925" w:rsidRPr="00406435">
          <w:rPr>
            <w:rFonts w:asciiTheme="minorHAnsi" w:hAnsiTheme="minorHAnsi" w:cstheme="minorHAnsi"/>
            <w:noProof/>
            <w:webHidden/>
            <w:szCs w:val="22"/>
          </w:rPr>
        </w:r>
        <w:r w:rsidR="005F1925" w:rsidRPr="00406435">
          <w:rPr>
            <w:rFonts w:asciiTheme="minorHAnsi" w:hAnsiTheme="minorHAnsi" w:cstheme="minorHAnsi"/>
            <w:noProof/>
            <w:webHidden/>
            <w:szCs w:val="22"/>
          </w:rPr>
          <w:fldChar w:fldCharType="separate"/>
        </w:r>
        <w:r w:rsidR="005F1925" w:rsidRPr="00406435">
          <w:rPr>
            <w:rFonts w:asciiTheme="minorHAnsi" w:hAnsiTheme="minorHAnsi" w:cstheme="minorHAnsi"/>
            <w:noProof/>
            <w:webHidden/>
            <w:szCs w:val="22"/>
          </w:rPr>
          <w:t>4</w:t>
        </w:r>
        <w:r w:rsidR="005F1925" w:rsidRPr="00406435">
          <w:rPr>
            <w:rFonts w:asciiTheme="minorHAnsi" w:hAnsiTheme="minorHAnsi" w:cstheme="minorHAnsi"/>
            <w:noProof/>
            <w:webHidden/>
            <w:szCs w:val="22"/>
          </w:rPr>
          <w:fldChar w:fldCharType="end"/>
        </w:r>
      </w:hyperlink>
    </w:p>
    <w:p w14:paraId="185F5D11" w14:textId="77777777" w:rsidR="005F1925" w:rsidRPr="00406435" w:rsidRDefault="008913DF" w:rsidP="005F1925">
      <w:pPr>
        <w:pStyle w:val="TOC1"/>
        <w:tabs>
          <w:tab w:val="right" w:leader="dot" w:pos="9736"/>
        </w:tabs>
        <w:jc w:val="both"/>
        <w:rPr>
          <w:rFonts w:asciiTheme="minorHAnsi" w:eastAsia="Times New Roman" w:hAnsiTheme="minorHAnsi" w:cstheme="minorHAnsi"/>
          <w:noProof/>
          <w:szCs w:val="22"/>
          <w:lang w:val="en-GB" w:eastAsia="en-GB"/>
        </w:rPr>
      </w:pPr>
      <w:hyperlink w:anchor="_Toc11142664" w:history="1">
        <w:r w:rsidR="005F1925" w:rsidRPr="00406435">
          <w:rPr>
            <w:rStyle w:val="Hyperlink"/>
            <w:rFonts w:asciiTheme="minorHAnsi" w:hAnsiTheme="minorHAnsi" w:cstheme="minorHAnsi"/>
            <w:noProof/>
            <w:sz w:val="22"/>
            <w:szCs w:val="22"/>
          </w:rPr>
          <w:t>4. Unacceptable use</w:t>
        </w:r>
        <w:r w:rsidR="005F1925" w:rsidRPr="00406435">
          <w:rPr>
            <w:rFonts w:asciiTheme="minorHAnsi" w:hAnsiTheme="minorHAnsi" w:cstheme="minorHAnsi"/>
            <w:noProof/>
            <w:webHidden/>
            <w:szCs w:val="22"/>
          </w:rPr>
          <w:tab/>
        </w:r>
        <w:r w:rsidR="005F1925" w:rsidRPr="00406435">
          <w:rPr>
            <w:rFonts w:asciiTheme="minorHAnsi" w:hAnsiTheme="minorHAnsi" w:cstheme="minorHAnsi"/>
            <w:noProof/>
            <w:webHidden/>
            <w:szCs w:val="22"/>
          </w:rPr>
          <w:fldChar w:fldCharType="begin"/>
        </w:r>
        <w:r w:rsidR="005F1925" w:rsidRPr="00406435">
          <w:rPr>
            <w:rFonts w:asciiTheme="minorHAnsi" w:hAnsiTheme="minorHAnsi" w:cstheme="minorHAnsi"/>
            <w:noProof/>
            <w:webHidden/>
            <w:szCs w:val="22"/>
          </w:rPr>
          <w:instrText xml:space="preserve"> PAGEREF _Toc11142664 \h </w:instrText>
        </w:r>
        <w:r w:rsidR="005F1925" w:rsidRPr="00406435">
          <w:rPr>
            <w:rFonts w:asciiTheme="minorHAnsi" w:hAnsiTheme="minorHAnsi" w:cstheme="minorHAnsi"/>
            <w:noProof/>
            <w:webHidden/>
            <w:szCs w:val="22"/>
          </w:rPr>
        </w:r>
        <w:r w:rsidR="005F1925" w:rsidRPr="00406435">
          <w:rPr>
            <w:rFonts w:asciiTheme="minorHAnsi" w:hAnsiTheme="minorHAnsi" w:cstheme="minorHAnsi"/>
            <w:noProof/>
            <w:webHidden/>
            <w:szCs w:val="22"/>
          </w:rPr>
          <w:fldChar w:fldCharType="separate"/>
        </w:r>
        <w:r w:rsidR="005F1925" w:rsidRPr="00406435">
          <w:rPr>
            <w:rFonts w:asciiTheme="minorHAnsi" w:hAnsiTheme="minorHAnsi" w:cstheme="minorHAnsi"/>
            <w:noProof/>
            <w:webHidden/>
            <w:szCs w:val="22"/>
          </w:rPr>
          <w:t>4</w:t>
        </w:r>
        <w:r w:rsidR="005F1925" w:rsidRPr="00406435">
          <w:rPr>
            <w:rFonts w:asciiTheme="minorHAnsi" w:hAnsiTheme="minorHAnsi" w:cstheme="minorHAnsi"/>
            <w:noProof/>
            <w:webHidden/>
            <w:szCs w:val="22"/>
          </w:rPr>
          <w:fldChar w:fldCharType="end"/>
        </w:r>
      </w:hyperlink>
    </w:p>
    <w:p w14:paraId="1D821817" w14:textId="77777777" w:rsidR="005F1925" w:rsidRPr="00406435" w:rsidRDefault="008913DF" w:rsidP="005F1925">
      <w:pPr>
        <w:pStyle w:val="TOC1"/>
        <w:tabs>
          <w:tab w:val="right" w:leader="dot" w:pos="9736"/>
        </w:tabs>
        <w:jc w:val="both"/>
        <w:rPr>
          <w:rFonts w:asciiTheme="minorHAnsi" w:eastAsia="Times New Roman" w:hAnsiTheme="minorHAnsi" w:cstheme="minorHAnsi"/>
          <w:noProof/>
          <w:szCs w:val="22"/>
          <w:lang w:val="en-GB" w:eastAsia="en-GB"/>
        </w:rPr>
      </w:pPr>
      <w:hyperlink w:anchor="_Toc11142665" w:history="1">
        <w:r w:rsidR="005F1925" w:rsidRPr="00406435">
          <w:rPr>
            <w:rStyle w:val="Hyperlink"/>
            <w:rFonts w:asciiTheme="minorHAnsi" w:hAnsiTheme="minorHAnsi" w:cstheme="minorHAnsi"/>
            <w:noProof/>
            <w:sz w:val="22"/>
            <w:szCs w:val="22"/>
          </w:rPr>
          <w:t>5. Staff (including governors, volunteers, and contractors)</w:t>
        </w:r>
        <w:r w:rsidR="005F1925" w:rsidRPr="00406435">
          <w:rPr>
            <w:rFonts w:asciiTheme="minorHAnsi" w:hAnsiTheme="minorHAnsi" w:cstheme="minorHAnsi"/>
            <w:noProof/>
            <w:webHidden/>
            <w:szCs w:val="22"/>
          </w:rPr>
          <w:tab/>
        </w:r>
        <w:r w:rsidR="005F1925" w:rsidRPr="00406435">
          <w:rPr>
            <w:rFonts w:asciiTheme="minorHAnsi" w:hAnsiTheme="minorHAnsi" w:cstheme="minorHAnsi"/>
            <w:noProof/>
            <w:webHidden/>
            <w:szCs w:val="22"/>
          </w:rPr>
          <w:fldChar w:fldCharType="begin"/>
        </w:r>
        <w:r w:rsidR="005F1925" w:rsidRPr="00406435">
          <w:rPr>
            <w:rFonts w:asciiTheme="minorHAnsi" w:hAnsiTheme="minorHAnsi" w:cstheme="minorHAnsi"/>
            <w:noProof/>
            <w:webHidden/>
            <w:szCs w:val="22"/>
          </w:rPr>
          <w:instrText xml:space="preserve"> PAGEREF _Toc11142665 \h </w:instrText>
        </w:r>
        <w:r w:rsidR="005F1925" w:rsidRPr="00406435">
          <w:rPr>
            <w:rFonts w:asciiTheme="minorHAnsi" w:hAnsiTheme="minorHAnsi" w:cstheme="minorHAnsi"/>
            <w:noProof/>
            <w:webHidden/>
            <w:szCs w:val="22"/>
          </w:rPr>
        </w:r>
        <w:r w:rsidR="005F1925" w:rsidRPr="00406435">
          <w:rPr>
            <w:rFonts w:asciiTheme="minorHAnsi" w:hAnsiTheme="minorHAnsi" w:cstheme="minorHAnsi"/>
            <w:noProof/>
            <w:webHidden/>
            <w:szCs w:val="22"/>
          </w:rPr>
          <w:fldChar w:fldCharType="separate"/>
        </w:r>
        <w:r w:rsidR="005F1925" w:rsidRPr="00406435">
          <w:rPr>
            <w:rFonts w:asciiTheme="minorHAnsi" w:hAnsiTheme="minorHAnsi" w:cstheme="minorHAnsi"/>
            <w:noProof/>
            <w:webHidden/>
            <w:szCs w:val="22"/>
          </w:rPr>
          <w:t>5</w:t>
        </w:r>
        <w:r w:rsidR="005F1925" w:rsidRPr="00406435">
          <w:rPr>
            <w:rFonts w:asciiTheme="minorHAnsi" w:hAnsiTheme="minorHAnsi" w:cstheme="minorHAnsi"/>
            <w:noProof/>
            <w:webHidden/>
            <w:szCs w:val="22"/>
          </w:rPr>
          <w:fldChar w:fldCharType="end"/>
        </w:r>
      </w:hyperlink>
    </w:p>
    <w:p w14:paraId="22E2E5B3" w14:textId="77777777" w:rsidR="005F1925" w:rsidRPr="00406435" w:rsidRDefault="008913DF" w:rsidP="005F1925">
      <w:pPr>
        <w:pStyle w:val="TOC1"/>
        <w:tabs>
          <w:tab w:val="right" w:leader="dot" w:pos="9736"/>
        </w:tabs>
        <w:jc w:val="both"/>
        <w:rPr>
          <w:rFonts w:asciiTheme="minorHAnsi" w:eastAsia="Times New Roman" w:hAnsiTheme="minorHAnsi" w:cstheme="minorHAnsi"/>
          <w:noProof/>
          <w:szCs w:val="22"/>
          <w:lang w:val="en-GB" w:eastAsia="en-GB"/>
        </w:rPr>
      </w:pPr>
      <w:hyperlink w:anchor="_Toc11142666" w:history="1">
        <w:r w:rsidR="005F1925" w:rsidRPr="00406435">
          <w:rPr>
            <w:rStyle w:val="Hyperlink"/>
            <w:rFonts w:asciiTheme="minorHAnsi" w:hAnsiTheme="minorHAnsi" w:cstheme="minorHAnsi"/>
            <w:noProof/>
            <w:sz w:val="22"/>
            <w:szCs w:val="22"/>
          </w:rPr>
          <w:t>6. Pupils</w:t>
        </w:r>
        <w:r w:rsidR="005F1925" w:rsidRPr="00406435">
          <w:rPr>
            <w:rFonts w:asciiTheme="minorHAnsi" w:hAnsiTheme="minorHAnsi" w:cstheme="minorHAnsi"/>
            <w:noProof/>
            <w:webHidden/>
            <w:szCs w:val="22"/>
          </w:rPr>
          <w:tab/>
        </w:r>
        <w:r w:rsidR="005F1925" w:rsidRPr="00406435">
          <w:rPr>
            <w:rFonts w:asciiTheme="minorHAnsi" w:hAnsiTheme="minorHAnsi" w:cstheme="minorHAnsi"/>
            <w:noProof/>
            <w:webHidden/>
            <w:szCs w:val="22"/>
          </w:rPr>
          <w:fldChar w:fldCharType="begin"/>
        </w:r>
        <w:r w:rsidR="005F1925" w:rsidRPr="00406435">
          <w:rPr>
            <w:rFonts w:asciiTheme="minorHAnsi" w:hAnsiTheme="minorHAnsi" w:cstheme="minorHAnsi"/>
            <w:noProof/>
            <w:webHidden/>
            <w:szCs w:val="22"/>
          </w:rPr>
          <w:instrText xml:space="preserve"> PAGEREF _Toc11142666 \h </w:instrText>
        </w:r>
        <w:r w:rsidR="005F1925" w:rsidRPr="00406435">
          <w:rPr>
            <w:rFonts w:asciiTheme="minorHAnsi" w:hAnsiTheme="minorHAnsi" w:cstheme="minorHAnsi"/>
            <w:noProof/>
            <w:webHidden/>
            <w:szCs w:val="22"/>
          </w:rPr>
        </w:r>
        <w:r w:rsidR="005F1925" w:rsidRPr="00406435">
          <w:rPr>
            <w:rFonts w:asciiTheme="minorHAnsi" w:hAnsiTheme="minorHAnsi" w:cstheme="minorHAnsi"/>
            <w:noProof/>
            <w:webHidden/>
            <w:szCs w:val="22"/>
          </w:rPr>
          <w:fldChar w:fldCharType="separate"/>
        </w:r>
        <w:r w:rsidR="005F1925" w:rsidRPr="00406435">
          <w:rPr>
            <w:rFonts w:asciiTheme="minorHAnsi" w:hAnsiTheme="minorHAnsi" w:cstheme="minorHAnsi"/>
            <w:noProof/>
            <w:webHidden/>
            <w:szCs w:val="22"/>
          </w:rPr>
          <w:t>8</w:t>
        </w:r>
        <w:r w:rsidR="005F1925" w:rsidRPr="00406435">
          <w:rPr>
            <w:rFonts w:asciiTheme="minorHAnsi" w:hAnsiTheme="minorHAnsi" w:cstheme="minorHAnsi"/>
            <w:noProof/>
            <w:webHidden/>
            <w:szCs w:val="22"/>
          </w:rPr>
          <w:fldChar w:fldCharType="end"/>
        </w:r>
      </w:hyperlink>
    </w:p>
    <w:p w14:paraId="7592D878" w14:textId="77777777" w:rsidR="005F1925" w:rsidRPr="00406435" w:rsidRDefault="008913DF" w:rsidP="005F1925">
      <w:pPr>
        <w:pStyle w:val="TOC1"/>
        <w:tabs>
          <w:tab w:val="right" w:leader="dot" w:pos="9736"/>
        </w:tabs>
        <w:jc w:val="both"/>
        <w:rPr>
          <w:rFonts w:asciiTheme="minorHAnsi" w:eastAsia="Times New Roman" w:hAnsiTheme="minorHAnsi" w:cstheme="minorHAnsi"/>
          <w:noProof/>
          <w:szCs w:val="22"/>
          <w:lang w:val="en-GB" w:eastAsia="en-GB"/>
        </w:rPr>
      </w:pPr>
      <w:hyperlink w:anchor="_Toc11142667" w:history="1">
        <w:r w:rsidR="005F1925" w:rsidRPr="00406435">
          <w:rPr>
            <w:rStyle w:val="Hyperlink"/>
            <w:rFonts w:asciiTheme="minorHAnsi" w:hAnsiTheme="minorHAnsi" w:cstheme="minorHAnsi"/>
            <w:noProof/>
            <w:sz w:val="22"/>
            <w:szCs w:val="22"/>
          </w:rPr>
          <w:t>7. Parents</w:t>
        </w:r>
        <w:r w:rsidR="005F1925" w:rsidRPr="00406435">
          <w:rPr>
            <w:rFonts w:asciiTheme="minorHAnsi" w:hAnsiTheme="minorHAnsi" w:cstheme="minorHAnsi"/>
            <w:noProof/>
            <w:webHidden/>
            <w:szCs w:val="22"/>
          </w:rPr>
          <w:tab/>
        </w:r>
        <w:r w:rsidR="005F1925" w:rsidRPr="00406435">
          <w:rPr>
            <w:rFonts w:asciiTheme="minorHAnsi" w:hAnsiTheme="minorHAnsi" w:cstheme="minorHAnsi"/>
            <w:noProof/>
            <w:webHidden/>
            <w:szCs w:val="22"/>
          </w:rPr>
          <w:fldChar w:fldCharType="begin"/>
        </w:r>
        <w:r w:rsidR="005F1925" w:rsidRPr="00406435">
          <w:rPr>
            <w:rFonts w:asciiTheme="minorHAnsi" w:hAnsiTheme="minorHAnsi" w:cstheme="minorHAnsi"/>
            <w:noProof/>
            <w:webHidden/>
            <w:szCs w:val="22"/>
          </w:rPr>
          <w:instrText xml:space="preserve"> PAGEREF _Toc11142667 \h </w:instrText>
        </w:r>
        <w:r w:rsidR="005F1925" w:rsidRPr="00406435">
          <w:rPr>
            <w:rFonts w:asciiTheme="minorHAnsi" w:hAnsiTheme="minorHAnsi" w:cstheme="minorHAnsi"/>
            <w:noProof/>
            <w:webHidden/>
            <w:szCs w:val="22"/>
          </w:rPr>
        </w:r>
        <w:r w:rsidR="005F1925" w:rsidRPr="00406435">
          <w:rPr>
            <w:rFonts w:asciiTheme="minorHAnsi" w:hAnsiTheme="minorHAnsi" w:cstheme="minorHAnsi"/>
            <w:noProof/>
            <w:webHidden/>
            <w:szCs w:val="22"/>
          </w:rPr>
          <w:fldChar w:fldCharType="separate"/>
        </w:r>
        <w:r w:rsidR="005F1925" w:rsidRPr="00406435">
          <w:rPr>
            <w:rFonts w:asciiTheme="minorHAnsi" w:hAnsiTheme="minorHAnsi" w:cstheme="minorHAnsi"/>
            <w:noProof/>
            <w:webHidden/>
            <w:szCs w:val="22"/>
          </w:rPr>
          <w:t>9</w:t>
        </w:r>
        <w:r w:rsidR="005F1925" w:rsidRPr="00406435">
          <w:rPr>
            <w:rFonts w:asciiTheme="minorHAnsi" w:hAnsiTheme="minorHAnsi" w:cstheme="minorHAnsi"/>
            <w:noProof/>
            <w:webHidden/>
            <w:szCs w:val="22"/>
          </w:rPr>
          <w:fldChar w:fldCharType="end"/>
        </w:r>
      </w:hyperlink>
    </w:p>
    <w:p w14:paraId="1D8768A2" w14:textId="77777777" w:rsidR="005F1925" w:rsidRPr="00406435" w:rsidRDefault="008913DF" w:rsidP="005F1925">
      <w:pPr>
        <w:pStyle w:val="TOC1"/>
        <w:tabs>
          <w:tab w:val="right" w:leader="dot" w:pos="9736"/>
        </w:tabs>
        <w:jc w:val="both"/>
        <w:rPr>
          <w:rFonts w:asciiTheme="minorHAnsi" w:eastAsia="Times New Roman" w:hAnsiTheme="minorHAnsi" w:cstheme="minorHAnsi"/>
          <w:noProof/>
          <w:szCs w:val="22"/>
          <w:lang w:val="en-GB" w:eastAsia="en-GB"/>
        </w:rPr>
      </w:pPr>
      <w:hyperlink w:anchor="_Toc11142668" w:history="1">
        <w:r w:rsidR="005F1925" w:rsidRPr="00406435">
          <w:rPr>
            <w:rStyle w:val="Hyperlink"/>
            <w:rFonts w:asciiTheme="minorHAnsi" w:hAnsiTheme="minorHAnsi" w:cstheme="minorHAnsi"/>
            <w:noProof/>
            <w:sz w:val="22"/>
            <w:szCs w:val="22"/>
          </w:rPr>
          <w:t>8. Data security</w:t>
        </w:r>
        <w:r w:rsidR="005F1925" w:rsidRPr="00406435">
          <w:rPr>
            <w:rFonts w:asciiTheme="minorHAnsi" w:hAnsiTheme="minorHAnsi" w:cstheme="minorHAnsi"/>
            <w:noProof/>
            <w:webHidden/>
            <w:szCs w:val="22"/>
          </w:rPr>
          <w:tab/>
        </w:r>
        <w:r w:rsidR="005F1925" w:rsidRPr="00406435">
          <w:rPr>
            <w:rFonts w:asciiTheme="minorHAnsi" w:hAnsiTheme="minorHAnsi" w:cstheme="minorHAnsi"/>
            <w:noProof/>
            <w:webHidden/>
            <w:szCs w:val="22"/>
          </w:rPr>
          <w:fldChar w:fldCharType="begin"/>
        </w:r>
        <w:r w:rsidR="005F1925" w:rsidRPr="00406435">
          <w:rPr>
            <w:rFonts w:asciiTheme="minorHAnsi" w:hAnsiTheme="minorHAnsi" w:cstheme="minorHAnsi"/>
            <w:noProof/>
            <w:webHidden/>
            <w:szCs w:val="22"/>
          </w:rPr>
          <w:instrText xml:space="preserve"> PAGEREF _Toc11142668 \h </w:instrText>
        </w:r>
        <w:r w:rsidR="005F1925" w:rsidRPr="00406435">
          <w:rPr>
            <w:rFonts w:asciiTheme="minorHAnsi" w:hAnsiTheme="minorHAnsi" w:cstheme="minorHAnsi"/>
            <w:noProof/>
            <w:webHidden/>
            <w:szCs w:val="22"/>
          </w:rPr>
        </w:r>
        <w:r w:rsidR="005F1925" w:rsidRPr="00406435">
          <w:rPr>
            <w:rFonts w:asciiTheme="minorHAnsi" w:hAnsiTheme="minorHAnsi" w:cstheme="minorHAnsi"/>
            <w:noProof/>
            <w:webHidden/>
            <w:szCs w:val="22"/>
          </w:rPr>
          <w:fldChar w:fldCharType="separate"/>
        </w:r>
        <w:r w:rsidR="005F1925" w:rsidRPr="00406435">
          <w:rPr>
            <w:rFonts w:asciiTheme="minorHAnsi" w:hAnsiTheme="minorHAnsi" w:cstheme="minorHAnsi"/>
            <w:noProof/>
            <w:webHidden/>
            <w:szCs w:val="22"/>
          </w:rPr>
          <w:t>9</w:t>
        </w:r>
        <w:r w:rsidR="005F1925" w:rsidRPr="00406435">
          <w:rPr>
            <w:rFonts w:asciiTheme="minorHAnsi" w:hAnsiTheme="minorHAnsi" w:cstheme="minorHAnsi"/>
            <w:noProof/>
            <w:webHidden/>
            <w:szCs w:val="22"/>
          </w:rPr>
          <w:fldChar w:fldCharType="end"/>
        </w:r>
      </w:hyperlink>
    </w:p>
    <w:p w14:paraId="6EC5DE33" w14:textId="77777777" w:rsidR="005F1925" w:rsidRPr="00406435" w:rsidRDefault="008913DF" w:rsidP="005F1925">
      <w:pPr>
        <w:pStyle w:val="TOC1"/>
        <w:tabs>
          <w:tab w:val="right" w:leader="dot" w:pos="9736"/>
        </w:tabs>
        <w:jc w:val="both"/>
        <w:rPr>
          <w:rFonts w:asciiTheme="minorHAnsi" w:eastAsia="Times New Roman" w:hAnsiTheme="minorHAnsi" w:cstheme="minorHAnsi"/>
          <w:noProof/>
          <w:szCs w:val="22"/>
          <w:lang w:val="en-GB" w:eastAsia="en-GB"/>
        </w:rPr>
      </w:pPr>
      <w:hyperlink w:anchor="_Toc11142669" w:history="1">
        <w:r w:rsidR="005F1925" w:rsidRPr="00406435">
          <w:rPr>
            <w:rStyle w:val="Hyperlink"/>
            <w:rFonts w:asciiTheme="minorHAnsi" w:hAnsiTheme="minorHAnsi" w:cstheme="minorHAnsi"/>
            <w:noProof/>
            <w:sz w:val="22"/>
            <w:szCs w:val="22"/>
          </w:rPr>
          <w:t>9. Internet access</w:t>
        </w:r>
        <w:r w:rsidR="005F1925" w:rsidRPr="00406435">
          <w:rPr>
            <w:rFonts w:asciiTheme="minorHAnsi" w:hAnsiTheme="minorHAnsi" w:cstheme="minorHAnsi"/>
            <w:noProof/>
            <w:webHidden/>
            <w:szCs w:val="22"/>
          </w:rPr>
          <w:tab/>
        </w:r>
        <w:r w:rsidR="005F1925" w:rsidRPr="00406435">
          <w:rPr>
            <w:rFonts w:asciiTheme="minorHAnsi" w:hAnsiTheme="minorHAnsi" w:cstheme="minorHAnsi"/>
            <w:noProof/>
            <w:webHidden/>
            <w:szCs w:val="22"/>
          </w:rPr>
          <w:fldChar w:fldCharType="begin"/>
        </w:r>
        <w:r w:rsidR="005F1925" w:rsidRPr="00406435">
          <w:rPr>
            <w:rFonts w:asciiTheme="minorHAnsi" w:hAnsiTheme="minorHAnsi" w:cstheme="minorHAnsi"/>
            <w:noProof/>
            <w:webHidden/>
            <w:szCs w:val="22"/>
          </w:rPr>
          <w:instrText xml:space="preserve"> PAGEREF _Toc11142669 \h </w:instrText>
        </w:r>
        <w:r w:rsidR="005F1925" w:rsidRPr="00406435">
          <w:rPr>
            <w:rFonts w:asciiTheme="minorHAnsi" w:hAnsiTheme="minorHAnsi" w:cstheme="minorHAnsi"/>
            <w:noProof/>
            <w:webHidden/>
            <w:szCs w:val="22"/>
          </w:rPr>
        </w:r>
        <w:r w:rsidR="005F1925" w:rsidRPr="00406435">
          <w:rPr>
            <w:rFonts w:asciiTheme="minorHAnsi" w:hAnsiTheme="minorHAnsi" w:cstheme="minorHAnsi"/>
            <w:noProof/>
            <w:webHidden/>
            <w:szCs w:val="22"/>
          </w:rPr>
          <w:fldChar w:fldCharType="separate"/>
        </w:r>
        <w:r w:rsidR="005F1925" w:rsidRPr="00406435">
          <w:rPr>
            <w:rFonts w:asciiTheme="minorHAnsi" w:hAnsiTheme="minorHAnsi" w:cstheme="minorHAnsi"/>
            <w:noProof/>
            <w:webHidden/>
            <w:szCs w:val="22"/>
          </w:rPr>
          <w:t>10</w:t>
        </w:r>
        <w:r w:rsidR="005F1925" w:rsidRPr="00406435">
          <w:rPr>
            <w:rFonts w:asciiTheme="minorHAnsi" w:hAnsiTheme="minorHAnsi" w:cstheme="minorHAnsi"/>
            <w:noProof/>
            <w:webHidden/>
            <w:szCs w:val="22"/>
          </w:rPr>
          <w:fldChar w:fldCharType="end"/>
        </w:r>
      </w:hyperlink>
    </w:p>
    <w:p w14:paraId="37EA3214" w14:textId="77777777" w:rsidR="005F1925" w:rsidRPr="00406435" w:rsidRDefault="008913DF" w:rsidP="005F1925">
      <w:pPr>
        <w:pStyle w:val="TOC1"/>
        <w:tabs>
          <w:tab w:val="right" w:leader="dot" w:pos="9736"/>
        </w:tabs>
        <w:jc w:val="both"/>
        <w:rPr>
          <w:rFonts w:asciiTheme="minorHAnsi" w:eastAsia="Times New Roman" w:hAnsiTheme="minorHAnsi" w:cstheme="minorHAnsi"/>
          <w:noProof/>
          <w:szCs w:val="22"/>
          <w:lang w:val="en-GB" w:eastAsia="en-GB"/>
        </w:rPr>
      </w:pPr>
      <w:hyperlink w:anchor="_Toc11142670" w:history="1">
        <w:r w:rsidR="005F1925" w:rsidRPr="00406435">
          <w:rPr>
            <w:rStyle w:val="Hyperlink"/>
            <w:rFonts w:asciiTheme="minorHAnsi" w:hAnsiTheme="minorHAnsi" w:cstheme="minorHAnsi"/>
            <w:noProof/>
            <w:sz w:val="22"/>
            <w:szCs w:val="22"/>
          </w:rPr>
          <w:t>10. Monitoring and review</w:t>
        </w:r>
        <w:r w:rsidR="005F1925" w:rsidRPr="00406435">
          <w:rPr>
            <w:rFonts w:asciiTheme="minorHAnsi" w:hAnsiTheme="minorHAnsi" w:cstheme="minorHAnsi"/>
            <w:noProof/>
            <w:webHidden/>
            <w:szCs w:val="22"/>
          </w:rPr>
          <w:tab/>
        </w:r>
        <w:r w:rsidR="005F1925" w:rsidRPr="00406435">
          <w:rPr>
            <w:rFonts w:asciiTheme="minorHAnsi" w:hAnsiTheme="minorHAnsi" w:cstheme="minorHAnsi"/>
            <w:noProof/>
            <w:webHidden/>
            <w:szCs w:val="22"/>
          </w:rPr>
          <w:fldChar w:fldCharType="begin"/>
        </w:r>
        <w:r w:rsidR="005F1925" w:rsidRPr="00406435">
          <w:rPr>
            <w:rFonts w:asciiTheme="minorHAnsi" w:hAnsiTheme="minorHAnsi" w:cstheme="minorHAnsi"/>
            <w:noProof/>
            <w:webHidden/>
            <w:szCs w:val="22"/>
          </w:rPr>
          <w:instrText xml:space="preserve"> PAGEREF _Toc11142670 \h </w:instrText>
        </w:r>
        <w:r w:rsidR="005F1925" w:rsidRPr="00406435">
          <w:rPr>
            <w:rFonts w:asciiTheme="minorHAnsi" w:hAnsiTheme="minorHAnsi" w:cstheme="minorHAnsi"/>
            <w:noProof/>
            <w:webHidden/>
            <w:szCs w:val="22"/>
          </w:rPr>
        </w:r>
        <w:r w:rsidR="005F1925" w:rsidRPr="00406435">
          <w:rPr>
            <w:rFonts w:asciiTheme="minorHAnsi" w:hAnsiTheme="minorHAnsi" w:cstheme="minorHAnsi"/>
            <w:noProof/>
            <w:webHidden/>
            <w:szCs w:val="22"/>
          </w:rPr>
          <w:fldChar w:fldCharType="separate"/>
        </w:r>
        <w:r w:rsidR="005F1925" w:rsidRPr="00406435">
          <w:rPr>
            <w:rFonts w:asciiTheme="minorHAnsi" w:hAnsiTheme="minorHAnsi" w:cstheme="minorHAnsi"/>
            <w:noProof/>
            <w:webHidden/>
            <w:szCs w:val="22"/>
          </w:rPr>
          <w:t>11</w:t>
        </w:r>
        <w:r w:rsidR="005F1925" w:rsidRPr="00406435">
          <w:rPr>
            <w:rFonts w:asciiTheme="minorHAnsi" w:hAnsiTheme="minorHAnsi" w:cstheme="minorHAnsi"/>
            <w:noProof/>
            <w:webHidden/>
            <w:szCs w:val="22"/>
          </w:rPr>
          <w:fldChar w:fldCharType="end"/>
        </w:r>
      </w:hyperlink>
    </w:p>
    <w:p w14:paraId="2E90044E" w14:textId="77777777" w:rsidR="005F1925" w:rsidRPr="00406435" w:rsidRDefault="008913DF" w:rsidP="005F1925">
      <w:pPr>
        <w:pStyle w:val="TOC1"/>
        <w:tabs>
          <w:tab w:val="right" w:leader="dot" w:pos="9736"/>
        </w:tabs>
        <w:jc w:val="both"/>
        <w:rPr>
          <w:rStyle w:val="Hyperlink"/>
          <w:rFonts w:asciiTheme="minorHAnsi" w:hAnsiTheme="minorHAnsi" w:cstheme="minorHAnsi"/>
          <w:noProof/>
          <w:sz w:val="22"/>
          <w:szCs w:val="22"/>
        </w:rPr>
      </w:pPr>
      <w:hyperlink w:anchor="_Toc11142671" w:history="1">
        <w:r w:rsidR="005F1925" w:rsidRPr="00406435">
          <w:rPr>
            <w:rStyle w:val="Hyperlink"/>
            <w:rFonts w:asciiTheme="minorHAnsi" w:hAnsiTheme="minorHAnsi" w:cstheme="minorHAnsi"/>
            <w:noProof/>
            <w:sz w:val="22"/>
            <w:szCs w:val="22"/>
          </w:rPr>
          <w:t>11. Related policies</w:t>
        </w:r>
        <w:r w:rsidR="005F1925" w:rsidRPr="00406435">
          <w:rPr>
            <w:rFonts w:asciiTheme="minorHAnsi" w:hAnsiTheme="minorHAnsi" w:cstheme="minorHAnsi"/>
            <w:noProof/>
            <w:webHidden/>
            <w:szCs w:val="22"/>
          </w:rPr>
          <w:tab/>
        </w:r>
        <w:r w:rsidR="005F1925" w:rsidRPr="00406435">
          <w:rPr>
            <w:rFonts w:asciiTheme="minorHAnsi" w:hAnsiTheme="minorHAnsi" w:cstheme="minorHAnsi"/>
            <w:noProof/>
            <w:webHidden/>
            <w:szCs w:val="22"/>
          </w:rPr>
          <w:fldChar w:fldCharType="begin"/>
        </w:r>
        <w:r w:rsidR="005F1925" w:rsidRPr="00406435">
          <w:rPr>
            <w:rFonts w:asciiTheme="minorHAnsi" w:hAnsiTheme="minorHAnsi" w:cstheme="minorHAnsi"/>
            <w:noProof/>
            <w:webHidden/>
            <w:szCs w:val="22"/>
          </w:rPr>
          <w:instrText xml:space="preserve"> PAGEREF _Toc11142671 \h </w:instrText>
        </w:r>
        <w:r w:rsidR="005F1925" w:rsidRPr="00406435">
          <w:rPr>
            <w:rFonts w:asciiTheme="minorHAnsi" w:hAnsiTheme="minorHAnsi" w:cstheme="minorHAnsi"/>
            <w:noProof/>
            <w:webHidden/>
            <w:szCs w:val="22"/>
          </w:rPr>
        </w:r>
        <w:r w:rsidR="005F1925" w:rsidRPr="00406435">
          <w:rPr>
            <w:rFonts w:asciiTheme="minorHAnsi" w:hAnsiTheme="minorHAnsi" w:cstheme="minorHAnsi"/>
            <w:noProof/>
            <w:webHidden/>
            <w:szCs w:val="22"/>
          </w:rPr>
          <w:fldChar w:fldCharType="separate"/>
        </w:r>
        <w:r w:rsidR="005F1925" w:rsidRPr="00406435">
          <w:rPr>
            <w:rFonts w:asciiTheme="minorHAnsi" w:hAnsiTheme="minorHAnsi" w:cstheme="minorHAnsi"/>
            <w:noProof/>
            <w:webHidden/>
            <w:szCs w:val="22"/>
          </w:rPr>
          <w:t>11</w:t>
        </w:r>
        <w:r w:rsidR="005F1925" w:rsidRPr="00406435">
          <w:rPr>
            <w:rFonts w:asciiTheme="minorHAnsi" w:hAnsiTheme="minorHAnsi" w:cstheme="minorHAnsi"/>
            <w:noProof/>
            <w:webHidden/>
            <w:szCs w:val="22"/>
          </w:rPr>
          <w:fldChar w:fldCharType="end"/>
        </w:r>
      </w:hyperlink>
    </w:p>
    <w:p w14:paraId="6601F269" w14:textId="77777777" w:rsidR="005F1925" w:rsidRPr="00406435" w:rsidRDefault="005F1925" w:rsidP="005F1925">
      <w:pPr>
        <w:jc w:val="both"/>
        <w:rPr>
          <w:rFonts w:asciiTheme="minorHAnsi" w:hAnsiTheme="minorHAnsi" w:cstheme="minorHAnsi"/>
          <w:sz w:val="22"/>
          <w:szCs w:val="22"/>
        </w:rPr>
      </w:pPr>
      <w:r w:rsidRPr="00406435">
        <w:rPr>
          <w:rFonts w:asciiTheme="minorHAnsi" w:hAnsiTheme="minorHAnsi" w:cstheme="minorHAnsi"/>
          <w:sz w:val="22"/>
          <w:szCs w:val="22"/>
        </w:rPr>
        <w:t>12. Use of IT during COVID-19 restrictions</w:t>
      </w:r>
    </w:p>
    <w:p w14:paraId="73BD8A52" w14:textId="77777777" w:rsidR="005F1925" w:rsidRPr="00406435" w:rsidRDefault="008913DF" w:rsidP="005F1925">
      <w:pPr>
        <w:pStyle w:val="TOC3"/>
        <w:tabs>
          <w:tab w:val="right" w:leader="dot" w:pos="9736"/>
        </w:tabs>
        <w:jc w:val="both"/>
        <w:rPr>
          <w:rFonts w:asciiTheme="minorHAnsi" w:eastAsia="Times New Roman" w:hAnsiTheme="minorHAnsi" w:cstheme="minorHAnsi"/>
          <w:noProof/>
          <w:sz w:val="22"/>
          <w:szCs w:val="22"/>
          <w:lang w:val="en-GB" w:eastAsia="en-GB"/>
        </w:rPr>
      </w:pPr>
      <w:hyperlink w:anchor="_Toc11142672" w:history="1">
        <w:r w:rsidR="005F1925" w:rsidRPr="00406435">
          <w:rPr>
            <w:rStyle w:val="Hyperlink"/>
            <w:rFonts w:asciiTheme="minorHAnsi" w:hAnsiTheme="minorHAnsi" w:cstheme="minorHAnsi"/>
            <w:noProof/>
            <w:sz w:val="22"/>
            <w:szCs w:val="22"/>
            <w:lang w:val="en-GB"/>
          </w:rPr>
          <w:t>Appendix 1: Facebook cheat sheet for staff</w:t>
        </w:r>
        <w:r w:rsidR="005F1925" w:rsidRPr="00406435">
          <w:rPr>
            <w:rFonts w:asciiTheme="minorHAnsi" w:hAnsiTheme="minorHAnsi" w:cstheme="minorHAnsi"/>
            <w:noProof/>
            <w:webHidden/>
            <w:sz w:val="22"/>
            <w:szCs w:val="22"/>
          </w:rPr>
          <w:tab/>
        </w:r>
        <w:r w:rsidR="005F1925" w:rsidRPr="00406435">
          <w:rPr>
            <w:rFonts w:asciiTheme="minorHAnsi" w:hAnsiTheme="minorHAnsi" w:cstheme="minorHAnsi"/>
            <w:noProof/>
            <w:webHidden/>
            <w:sz w:val="22"/>
            <w:szCs w:val="22"/>
          </w:rPr>
          <w:fldChar w:fldCharType="begin"/>
        </w:r>
        <w:r w:rsidR="005F1925" w:rsidRPr="00406435">
          <w:rPr>
            <w:rFonts w:asciiTheme="minorHAnsi" w:hAnsiTheme="minorHAnsi" w:cstheme="minorHAnsi"/>
            <w:noProof/>
            <w:webHidden/>
            <w:sz w:val="22"/>
            <w:szCs w:val="22"/>
          </w:rPr>
          <w:instrText xml:space="preserve"> PAGEREF _Toc11142672 \h </w:instrText>
        </w:r>
        <w:r w:rsidR="005F1925" w:rsidRPr="00406435">
          <w:rPr>
            <w:rFonts w:asciiTheme="minorHAnsi" w:hAnsiTheme="minorHAnsi" w:cstheme="minorHAnsi"/>
            <w:noProof/>
            <w:webHidden/>
            <w:sz w:val="22"/>
            <w:szCs w:val="22"/>
          </w:rPr>
        </w:r>
        <w:r w:rsidR="005F1925" w:rsidRPr="00406435">
          <w:rPr>
            <w:rFonts w:asciiTheme="minorHAnsi" w:hAnsiTheme="minorHAnsi" w:cstheme="minorHAnsi"/>
            <w:noProof/>
            <w:webHidden/>
            <w:sz w:val="22"/>
            <w:szCs w:val="22"/>
          </w:rPr>
          <w:fldChar w:fldCharType="separate"/>
        </w:r>
        <w:r w:rsidR="005F1925" w:rsidRPr="00406435">
          <w:rPr>
            <w:rFonts w:asciiTheme="minorHAnsi" w:hAnsiTheme="minorHAnsi" w:cstheme="minorHAnsi"/>
            <w:noProof/>
            <w:webHidden/>
            <w:sz w:val="22"/>
            <w:szCs w:val="22"/>
          </w:rPr>
          <w:t>12</w:t>
        </w:r>
        <w:r w:rsidR="005F1925" w:rsidRPr="00406435">
          <w:rPr>
            <w:rFonts w:asciiTheme="minorHAnsi" w:hAnsiTheme="minorHAnsi" w:cstheme="minorHAnsi"/>
            <w:noProof/>
            <w:webHidden/>
            <w:sz w:val="22"/>
            <w:szCs w:val="22"/>
          </w:rPr>
          <w:fldChar w:fldCharType="end"/>
        </w:r>
      </w:hyperlink>
    </w:p>
    <w:p w14:paraId="4970665F" w14:textId="2D9C36A8" w:rsidR="005F1925" w:rsidRPr="00406435" w:rsidRDefault="008913DF" w:rsidP="005F1925">
      <w:pPr>
        <w:pStyle w:val="TOC3"/>
        <w:tabs>
          <w:tab w:val="right" w:leader="dot" w:pos="9736"/>
        </w:tabs>
        <w:jc w:val="both"/>
        <w:rPr>
          <w:rFonts w:asciiTheme="minorHAnsi" w:eastAsia="Times New Roman" w:hAnsiTheme="minorHAnsi" w:cstheme="minorHAnsi"/>
          <w:noProof/>
          <w:sz w:val="22"/>
          <w:szCs w:val="22"/>
          <w:lang w:val="en-GB" w:eastAsia="en-GB"/>
        </w:rPr>
      </w:pPr>
      <w:hyperlink w:anchor="_Toc11142673" w:history="1">
        <w:r w:rsidR="005F1925" w:rsidRPr="00406435">
          <w:rPr>
            <w:rStyle w:val="Hyperlink"/>
            <w:rFonts w:asciiTheme="minorHAnsi" w:hAnsiTheme="minorHAnsi" w:cstheme="minorHAnsi"/>
            <w:noProof/>
            <w:sz w:val="22"/>
            <w:szCs w:val="22"/>
            <w:lang w:val="en-GB"/>
          </w:rPr>
          <w:t>Appendix 2: Acceptable use of the internet: agreement for parents and carers</w:t>
        </w:r>
        <w:r w:rsidR="00EE460A">
          <w:rPr>
            <w:rStyle w:val="Hyperlink"/>
            <w:rFonts w:asciiTheme="minorHAnsi" w:hAnsiTheme="minorHAnsi" w:cstheme="minorHAnsi"/>
            <w:noProof/>
            <w:sz w:val="22"/>
            <w:szCs w:val="22"/>
            <w:lang w:val="en-GB"/>
          </w:rPr>
          <w:t xml:space="preserve"> example</w:t>
        </w:r>
        <w:r w:rsidR="005F1925" w:rsidRPr="00406435">
          <w:rPr>
            <w:rFonts w:asciiTheme="minorHAnsi" w:hAnsiTheme="minorHAnsi" w:cstheme="minorHAnsi"/>
            <w:noProof/>
            <w:webHidden/>
            <w:sz w:val="22"/>
            <w:szCs w:val="22"/>
          </w:rPr>
          <w:tab/>
        </w:r>
        <w:r w:rsidR="005F1925" w:rsidRPr="00406435">
          <w:rPr>
            <w:rFonts w:asciiTheme="minorHAnsi" w:hAnsiTheme="minorHAnsi" w:cstheme="minorHAnsi"/>
            <w:noProof/>
            <w:webHidden/>
            <w:sz w:val="22"/>
            <w:szCs w:val="22"/>
          </w:rPr>
          <w:fldChar w:fldCharType="begin"/>
        </w:r>
        <w:r w:rsidR="005F1925" w:rsidRPr="00406435">
          <w:rPr>
            <w:rFonts w:asciiTheme="minorHAnsi" w:hAnsiTheme="minorHAnsi" w:cstheme="minorHAnsi"/>
            <w:noProof/>
            <w:webHidden/>
            <w:sz w:val="22"/>
            <w:szCs w:val="22"/>
          </w:rPr>
          <w:instrText xml:space="preserve"> PAGEREF _Toc11142673 \h </w:instrText>
        </w:r>
        <w:r w:rsidR="005F1925" w:rsidRPr="00406435">
          <w:rPr>
            <w:rFonts w:asciiTheme="minorHAnsi" w:hAnsiTheme="minorHAnsi" w:cstheme="minorHAnsi"/>
            <w:noProof/>
            <w:webHidden/>
            <w:sz w:val="22"/>
            <w:szCs w:val="22"/>
          </w:rPr>
        </w:r>
        <w:r w:rsidR="005F1925" w:rsidRPr="00406435">
          <w:rPr>
            <w:rFonts w:asciiTheme="minorHAnsi" w:hAnsiTheme="minorHAnsi" w:cstheme="minorHAnsi"/>
            <w:noProof/>
            <w:webHidden/>
            <w:sz w:val="22"/>
            <w:szCs w:val="22"/>
          </w:rPr>
          <w:fldChar w:fldCharType="separate"/>
        </w:r>
        <w:r w:rsidR="005F1925" w:rsidRPr="00406435">
          <w:rPr>
            <w:rFonts w:asciiTheme="minorHAnsi" w:hAnsiTheme="minorHAnsi" w:cstheme="minorHAnsi"/>
            <w:noProof/>
            <w:webHidden/>
            <w:sz w:val="22"/>
            <w:szCs w:val="22"/>
          </w:rPr>
          <w:t>14</w:t>
        </w:r>
        <w:r w:rsidR="005F1925" w:rsidRPr="00406435">
          <w:rPr>
            <w:rFonts w:asciiTheme="minorHAnsi" w:hAnsiTheme="minorHAnsi" w:cstheme="minorHAnsi"/>
            <w:noProof/>
            <w:webHidden/>
            <w:sz w:val="22"/>
            <w:szCs w:val="22"/>
          </w:rPr>
          <w:fldChar w:fldCharType="end"/>
        </w:r>
      </w:hyperlink>
    </w:p>
    <w:p w14:paraId="78142AA4" w14:textId="16DE2C14" w:rsidR="005F1925" w:rsidRPr="00406435" w:rsidRDefault="008913DF" w:rsidP="005F1925">
      <w:pPr>
        <w:pStyle w:val="TOC3"/>
        <w:tabs>
          <w:tab w:val="right" w:leader="dot" w:pos="9736"/>
        </w:tabs>
        <w:jc w:val="both"/>
        <w:rPr>
          <w:rFonts w:asciiTheme="minorHAnsi" w:eastAsia="Times New Roman" w:hAnsiTheme="minorHAnsi" w:cstheme="minorHAnsi"/>
          <w:noProof/>
          <w:sz w:val="22"/>
          <w:szCs w:val="22"/>
          <w:lang w:val="en-GB" w:eastAsia="en-GB"/>
        </w:rPr>
      </w:pPr>
      <w:hyperlink w:anchor="_Toc11142674" w:history="1">
        <w:r w:rsidR="005F1925" w:rsidRPr="00406435">
          <w:rPr>
            <w:rStyle w:val="Hyperlink"/>
            <w:rFonts w:asciiTheme="minorHAnsi" w:hAnsiTheme="minorHAnsi" w:cstheme="minorHAnsi"/>
            <w:noProof/>
            <w:sz w:val="22"/>
            <w:szCs w:val="22"/>
            <w:lang w:val="en-GB"/>
          </w:rPr>
          <w:t>Appendix 3: Acceptable use agreement for older pupils</w:t>
        </w:r>
        <w:r w:rsidR="00EE460A">
          <w:rPr>
            <w:rStyle w:val="Hyperlink"/>
            <w:rFonts w:asciiTheme="minorHAnsi" w:hAnsiTheme="minorHAnsi" w:cstheme="minorHAnsi"/>
            <w:noProof/>
            <w:sz w:val="22"/>
            <w:szCs w:val="22"/>
            <w:lang w:val="en-GB"/>
          </w:rPr>
          <w:t xml:space="preserve"> example</w:t>
        </w:r>
        <w:r w:rsidR="005F1925" w:rsidRPr="00406435">
          <w:rPr>
            <w:rFonts w:asciiTheme="minorHAnsi" w:hAnsiTheme="minorHAnsi" w:cstheme="minorHAnsi"/>
            <w:noProof/>
            <w:webHidden/>
            <w:sz w:val="22"/>
            <w:szCs w:val="22"/>
          </w:rPr>
          <w:tab/>
        </w:r>
        <w:r w:rsidR="005F1925" w:rsidRPr="00406435">
          <w:rPr>
            <w:rFonts w:asciiTheme="minorHAnsi" w:hAnsiTheme="minorHAnsi" w:cstheme="minorHAnsi"/>
            <w:noProof/>
            <w:webHidden/>
            <w:sz w:val="22"/>
            <w:szCs w:val="22"/>
          </w:rPr>
          <w:fldChar w:fldCharType="begin"/>
        </w:r>
        <w:r w:rsidR="005F1925" w:rsidRPr="00406435">
          <w:rPr>
            <w:rFonts w:asciiTheme="minorHAnsi" w:hAnsiTheme="minorHAnsi" w:cstheme="minorHAnsi"/>
            <w:noProof/>
            <w:webHidden/>
            <w:sz w:val="22"/>
            <w:szCs w:val="22"/>
          </w:rPr>
          <w:instrText xml:space="preserve"> PAGEREF _Toc11142674 \h </w:instrText>
        </w:r>
        <w:r w:rsidR="005F1925" w:rsidRPr="00406435">
          <w:rPr>
            <w:rFonts w:asciiTheme="minorHAnsi" w:hAnsiTheme="minorHAnsi" w:cstheme="minorHAnsi"/>
            <w:noProof/>
            <w:webHidden/>
            <w:sz w:val="22"/>
            <w:szCs w:val="22"/>
          </w:rPr>
        </w:r>
        <w:r w:rsidR="005F1925" w:rsidRPr="00406435">
          <w:rPr>
            <w:rFonts w:asciiTheme="minorHAnsi" w:hAnsiTheme="minorHAnsi" w:cstheme="minorHAnsi"/>
            <w:noProof/>
            <w:webHidden/>
            <w:sz w:val="22"/>
            <w:szCs w:val="22"/>
          </w:rPr>
          <w:fldChar w:fldCharType="separate"/>
        </w:r>
        <w:r w:rsidR="005F1925" w:rsidRPr="00406435">
          <w:rPr>
            <w:rFonts w:asciiTheme="minorHAnsi" w:hAnsiTheme="minorHAnsi" w:cstheme="minorHAnsi"/>
            <w:noProof/>
            <w:webHidden/>
            <w:sz w:val="22"/>
            <w:szCs w:val="22"/>
          </w:rPr>
          <w:t>15</w:t>
        </w:r>
        <w:r w:rsidR="005F1925" w:rsidRPr="00406435">
          <w:rPr>
            <w:rFonts w:asciiTheme="minorHAnsi" w:hAnsiTheme="minorHAnsi" w:cstheme="minorHAnsi"/>
            <w:noProof/>
            <w:webHidden/>
            <w:sz w:val="22"/>
            <w:szCs w:val="22"/>
          </w:rPr>
          <w:fldChar w:fldCharType="end"/>
        </w:r>
      </w:hyperlink>
    </w:p>
    <w:p w14:paraId="38B4D781" w14:textId="2CA91CFA" w:rsidR="005F1925" w:rsidRPr="00406435" w:rsidRDefault="008913DF" w:rsidP="005F1925">
      <w:pPr>
        <w:pStyle w:val="TOC3"/>
        <w:tabs>
          <w:tab w:val="right" w:leader="dot" w:pos="9736"/>
        </w:tabs>
        <w:jc w:val="both"/>
        <w:rPr>
          <w:rFonts w:asciiTheme="minorHAnsi" w:eastAsia="Times New Roman" w:hAnsiTheme="minorHAnsi" w:cstheme="minorHAnsi"/>
          <w:noProof/>
          <w:sz w:val="22"/>
          <w:szCs w:val="22"/>
          <w:lang w:val="en-GB" w:eastAsia="en-GB"/>
        </w:rPr>
      </w:pPr>
      <w:hyperlink w:anchor="_Toc11142675" w:history="1">
        <w:r w:rsidR="005F1925" w:rsidRPr="00406435">
          <w:rPr>
            <w:rStyle w:val="Hyperlink"/>
            <w:rFonts w:asciiTheme="minorHAnsi" w:hAnsiTheme="minorHAnsi" w:cstheme="minorHAnsi"/>
            <w:noProof/>
            <w:sz w:val="22"/>
            <w:szCs w:val="22"/>
            <w:lang w:val="en-GB"/>
          </w:rPr>
          <w:t>Appendix 4: Acceptable use agreement for younger pupils</w:t>
        </w:r>
        <w:r w:rsidR="00EE460A">
          <w:rPr>
            <w:rStyle w:val="Hyperlink"/>
            <w:rFonts w:asciiTheme="minorHAnsi" w:hAnsiTheme="minorHAnsi" w:cstheme="minorHAnsi"/>
            <w:noProof/>
            <w:sz w:val="22"/>
            <w:szCs w:val="22"/>
            <w:lang w:val="en-GB"/>
          </w:rPr>
          <w:t xml:space="preserve"> example</w:t>
        </w:r>
        <w:r w:rsidR="005F1925" w:rsidRPr="00406435">
          <w:rPr>
            <w:rFonts w:asciiTheme="minorHAnsi" w:hAnsiTheme="minorHAnsi" w:cstheme="minorHAnsi"/>
            <w:noProof/>
            <w:webHidden/>
            <w:sz w:val="22"/>
            <w:szCs w:val="22"/>
          </w:rPr>
          <w:tab/>
        </w:r>
        <w:r w:rsidR="005F1925" w:rsidRPr="00406435">
          <w:rPr>
            <w:rFonts w:asciiTheme="minorHAnsi" w:hAnsiTheme="minorHAnsi" w:cstheme="minorHAnsi"/>
            <w:noProof/>
            <w:webHidden/>
            <w:sz w:val="22"/>
            <w:szCs w:val="22"/>
          </w:rPr>
          <w:fldChar w:fldCharType="begin"/>
        </w:r>
        <w:r w:rsidR="005F1925" w:rsidRPr="00406435">
          <w:rPr>
            <w:rFonts w:asciiTheme="minorHAnsi" w:hAnsiTheme="minorHAnsi" w:cstheme="minorHAnsi"/>
            <w:noProof/>
            <w:webHidden/>
            <w:sz w:val="22"/>
            <w:szCs w:val="22"/>
          </w:rPr>
          <w:instrText xml:space="preserve"> PAGEREF _Toc11142675 \h </w:instrText>
        </w:r>
        <w:r w:rsidR="005F1925" w:rsidRPr="00406435">
          <w:rPr>
            <w:rFonts w:asciiTheme="minorHAnsi" w:hAnsiTheme="minorHAnsi" w:cstheme="minorHAnsi"/>
            <w:noProof/>
            <w:webHidden/>
            <w:sz w:val="22"/>
            <w:szCs w:val="22"/>
          </w:rPr>
        </w:r>
        <w:r w:rsidR="005F1925" w:rsidRPr="00406435">
          <w:rPr>
            <w:rFonts w:asciiTheme="minorHAnsi" w:hAnsiTheme="minorHAnsi" w:cstheme="minorHAnsi"/>
            <w:noProof/>
            <w:webHidden/>
            <w:sz w:val="22"/>
            <w:szCs w:val="22"/>
          </w:rPr>
          <w:fldChar w:fldCharType="separate"/>
        </w:r>
        <w:r w:rsidR="005F1925" w:rsidRPr="00406435">
          <w:rPr>
            <w:rFonts w:asciiTheme="minorHAnsi" w:hAnsiTheme="minorHAnsi" w:cstheme="minorHAnsi"/>
            <w:noProof/>
            <w:webHidden/>
            <w:sz w:val="22"/>
            <w:szCs w:val="22"/>
          </w:rPr>
          <w:t>16</w:t>
        </w:r>
        <w:r w:rsidR="005F1925" w:rsidRPr="00406435">
          <w:rPr>
            <w:rFonts w:asciiTheme="minorHAnsi" w:hAnsiTheme="minorHAnsi" w:cstheme="minorHAnsi"/>
            <w:noProof/>
            <w:webHidden/>
            <w:sz w:val="22"/>
            <w:szCs w:val="22"/>
          </w:rPr>
          <w:fldChar w:fldCharType="end"/>
        </w:r>
      </w:hyperlink>
    </w:p>
    <w:p w14:paraId="0CBC4882" w14:textId="7B8485A7" w:rsidR="005F1925" w:rsidRPr="00406435" w:rsidRDefault="008913DF" w:rsidP="005F1925">
      <w:pPr>
        <w:pStyle w:val="TOC3"/>
        <w:tabs>
          <w:tab w:val="right" w:leader="dot" w:pos="9736"/>
        </w:tabs>
        <w:jc w:val="both"/>
        <w:rPr>
          <w:rFonts w:asciiTheme="minorHAnsi" w:eastAsia="Times New Roman" w:hAnsiTheme="minorHAnsi" w:cstheme="minorHAnsi"/>
          <w:noProof/>
          <w:sz w:val="22"/>
          <w:szCs w:val="22"/>
          <w:lang w:val="en-GB" w:eastAsia="en-GB"/>
        </w:rPr>
      </w:pPr>
      <w:hyperlink w:anchor="_Toc11142676" w:history="1">
        <w:r w:rsidR="005F1925" w:rsidRPr="00406435">
          <w:rPr>
            <w:rStyle w:val="Hyperlink"/>
            <w:rFonts w:asciiTheme="minorHAnsi" w:hAnsiTheme="minorHAnsi" w:cstheme="minorHAnsi"/>
            <w:noProof/>
            <w:sz w:val="22"/>
            <w:szCs w:val="22"/>
            <w:lang w:val="en-GB"/>
          </w:rPr>
          <w:t>Appendix 5: Acceptable use agreement for staff, governors, volunteers and visitors</w:t>
        </w:r>
        <w:r w:rsidR="00EE460A">
          <w:rPr>
            <w:rStyle w:val="Hyperlink"/>
            <w:rFonts w:asciiTheme="minorHAnsi" w:hAnsiTheme="minorHAnsi" w:cstheme="minorHAnsi"/>
            <w:noProof/>
            <w:sz w:val="22"/>
            <w:szCs w:val="22"/>
            <w:lang w:val="en-GB"/>
          </w:rPr>
          <w:t xml:space="preserve"> example</w:t>
        </w:r>
        <w:r w:rsidR="005F1925" w:rsidRPr="00406435">
          <w:rPr>
            <w:rFonts w:asciiTheme="minorHAnsi" w:hAnsiTheme="minorHAnsi" w:cstheme="minorHAnsi"/>
            <w:noProof/>
            <w:webHidden/>
            <w:sz w:val="22"/>
            <w:szCs w:val="22"/>
          </w:rPr>
          <w:tab/>
        </w:r>
        <w:r w:rsidR="005F1925" w:rsidRPr="00406435">
          <w:rPr>
            <w:rFonts w:asciiTheme="minorHAnsi" w:hAnsiTheme="minorHAnsi" w:cstheme="minorHAnsi"/>
            <w:noProof/>
            <w:webHidden/>
            <w:sz w:val="22"/>
            <w:szCs w:val="22"/>
          </w:rPr>
          <w:fldChar w:fldCharType="begin"/>
        </w:r>
        <w:r w:rsidR="005F1925" w:rsidRPr="00406435">
          <w:rPr>
            <w:rFonts w:asciiTheme="minorHAnsi" w:hAnsiTheme="minorHAnsi" w:cstheme="minorHAnsi"/>
            <w:noProof/>
            <w:webHidden/>
            <w:sz w:val="22"/>
            <w:szCs w:val="22"/>
          </w:rPr>
          <w:instrText xml:space="preserve"> PAGEREF _Toc11142676 \h </w:instrText>
        </w:r>
        <w:r w:rsidR="005F1925" w:rsidRPr="00406435">
          <w:rPr>
            <w:rFonts w:asciiTheme="minorHAnsi" w:hAnsiTheme="minorHAnsi" w:cstheme="minorHAnsi"/>
            <w:noProof/>
            <w:webHidden/>
            <w:sz w:val="22"/>
            <w:szCs w:val="22"/>
          </w:rPr>
        </w:r>
        <w:r w:rsidR="005F1925" w:rsidRPr="00406435">
          <w:rPr>
            <w:rFonts w:asciiTheme="minorHAnsi" w:hAnsiTheme="minorHAnsi" w:cstheme="minorHAnsi"/>
            <w:noProof/>
            <w:webHidden/>
            <w:sz w:val="22"/>
            <w:szCs w:val="22"/>
          </w:rPr>
          <w:fldChar w:fldCharType="separate"/>
        </w:r>
        <w:r w:rsidR="005F1925" w:rsidRPr="00406435">
          <w:rPr>
            <w:rFonts w:asciiTheme="minorHAnsi" w:hAnsiTheme="minorHAnsi" w:cstheme="minorHAnsi"/>
            <w:noProof/>
            <w:webHidden/>
            <w:sz w:val="22"/>
            <w:szCs w:val="22"/>
          </w:rPr>
          <w:t>17</w:t>
        </w:r>
        <w:r w:rsidR="005F1925" w:rsidRPr="00406435">
          <w:rPr>
            <w:rFonts w:asciiTheme="minorHAnsi" w:hAnsiTheme="minorHAnsi" w:cstheme="minorHAnsi"/>
            <w:noProof/>
            <w:webHidden/>
            <w:sz w:val="22"/>
            <w:szCs w:val="22"/>
          </w:rPr>
          <w:fldChar w:fldCharType="end"/>
        </w:r>
      </w:hyperlink>
    </w:p>
    <w:p w14:paraId="2E365222" w14:textId="77777777" w:rsidR="005F1925" w:rsidRPr="00406435" w:rsidRDefault="005F1925" w:rsidP="005F1925">
      <w:pPr>
        <w:pStyle w:val="1bodycopy10pt"/>
        <w:jc w:val="both"/>
        <w:rPr>
          <w:rFonts w:asciiTheme="minorHAnsi" w:hAnsiTheme="minorHAnsi" w:cstheme="minorHAnsi"/>
          <w:noProof/>
          <w:sz w:val="22"/>
          <w:szCs w:val="22"/>
          <w:lang w:val="en-GB"/>
        </w:rPr>
      </w:pPr>
      <w:r w:rsidRPr="00406435">
        <w:rPr>
          <w:rFonts w:asciiTheme="minorHAnsi" w:hAnsiTheme="minorHAnsi" w:cstheme="minorHAnsi"/>
          <w:noProof/>
          <w:sz w:val="22"/>
          <w:szCs w:val="22"/>
          <w:lang w:val="en-GB"/>
        </w:rPr>
        <w:fldChar w:fldCharType="end"/>
      </w:r>
    </w:p>
    <w:p w14:paraId="74F9B0F3" w14:textId="77777777" w:rsidR="005F1925" w:rsidRPr="00406435" w:rsidRDefault="005F1925" w:rsidP="005F1925">
      <w:pPr>
        <w:pStyle w:val="1bodycopy10pt"/>
        <w:jc w:val="both"/>
        <w:rPr>
          <w:rFonts w:asciiTheme="minorHAnsi" w:hAnsiTheme="minorHAnsi" w:cstheme="minorHAnsi"/>
          <w:noProof/>
          <w:sz w:val="22"/>
          <w:szCs w:val="22"/>
          <w:lang w:val="en-GB"/>
        </w:rPr>
      </w:pPr>
      <w:r w:rsidRPr="00406435">
        <w:rPr>
          <w:rFonts w:asciiTheme="minorHAnsi" w:hAnsiTheme="minorHAnsi" w:cstheme="minorHAnsi"/>
          <w:noProof/>
          <w:sz w:val="22"/>
          <w:szCs w:val="22"/>
          <w:lang w:val="en-GB" w:eastAsia="en-GB"/>
        </w:rPr>
        <mc:AlternateContent>
          <mc:Choice Requires="wps">
            <w:drawing>
              <wp:anchor distT="4294967295" distB="4294967295" distL="114300" distR="114300" simplePos="0" relativeHeight="251661312" behindDoc="0" locked="0" layoutInCell="1" allowOverlap="1" wp14:anchorId="05139D04" wp14:editId="5C7B5D1F">
                <wp:simplePos x="0" y="0"/>
                <wp:positionH relativeFrom="column">
                  <wp:posOffset>0</wp:posOffset>
                </wp:positionH>
                <wp:positionV relativeFrom="paragraph">
                  <wp:posOffset>-1</wp:posOffset>
                </wp:positionV>
                <wp:extent cx="615886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104D4" id="Straight Connector 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2A0648E0" w14:textId="77777777" w:rsidR="005F1925" w:rsidRPr="00406435" w:rsidRDefault="005F1925" w:rsidP="005F1925">
      <w:pPr>
        <w:pStyle w:val="Heading1"/>
        <w:jc w:val="both"/>
        <w:rPr>
          <w:rFonts w:asciiTheme="minorHAnsi" w:hAnsiTheme="minorHAnsi" w:cstheme="minorHAnsi"/>
          <w:sz w:val="22"/>
          <w:szCs w:val="22"/>
        </w:rPr>
      </w:pPr>
      <w:bookmarkStart w:id="0" w:name="_Toc11142661"/>
      <w:r w:rsidRPr="00406435">
        <w:rPr>
          <w:rFonts w:asciiTheme="minorHAnsi" w:hAnsiTheme="minorHAnsi" w:cstheme="minorHAnsi"/>
          <w:sz w:val="22"/>
          <w:szCs w:val="22"/>
        </w:rPr>
        <w:t>1. Introduction and aims</w:t>
      </w:r>
      <w:bookmarkEnd w:id="0"/>
    </w:p>
    <w:p w14:paraId="4E2670BF" w14:textId="77777777"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ICT is an integral part of the way our school works, and is a critical resource for pupils, staff, governors, volunteers and visitors. It supports teaching and learning, pastoral and administrative functions of the school. </w:t>
      </w:r>
    </w:p>
    <w:p w14:paraId="33C03225" w14:textId="77777777"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However, the ICT resources and facilities our school uses also pose risks to data protection, online safety and safeguarding. </w:t>
      </w:r>
    </w:p>
    <w:p w14:paraId="6F50785A" w14:textId="77777777"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This policy aims to:</w:t>
      </w:r>
    </w:p>
    <w:p w14:paraId="7D25F666"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Set guidelines and rules on the use of school ICT resources for staff, pupils, parents and governors</w:t>
      </w:r>
    </w:p>
    <w:p w14:paraId="346AA1DD"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Establish clear expectations for the way all members of the school community engage with each other online</w:t>
      </w:r>
    </w:p>
    <w:p w14:paraId="79D06A08"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Support the school’s policy on data protection, online safety and safeguarding</w:t>
      </w:r>
    </w:p>
    <w:p w14:paraId="4B80B170"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Prevent disruption to the school through the misuse, or attempted misuse, of ICT systems</w:t>
      </w:r>
    </w:p>
    <w:p w14:paraId="2323EB55"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Support the school in teaching pupils safe and effective internet and ICT use</w:t>
      </w:r>
    </w:p>
    <w:p w14:paraId="3407E6F5"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This policy covers all users of our school’s ICT facilities, including governors, staff, pupils, volunteers, contractors and visitors, who have access to and users of the school’s ICT systems, both in and out of our setting.</w:t>
      </w:r>
    </w:p>
    <w:p w14:paraId="2E341EFF"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Breaches of this policy may be dealt with under our Code of Conduct Policy.</w:t>
      </w:r>
    </w:p>
    <w:p w14:paraId="2095D5E2" w14:textId="77777777" w:rsidR="005F1925" w:rsidRPr="00406435" w:rsidRDefault="005F1925" w:rsidP="005F1925">
      <w:pPr>
        <w:pStyle w:val="Heading1"/>
        <w:jc w:val="both"/>
        <w:rPr>
          <w:rFonts w:asciiTheme="minorHAnsi" w:hAnsiTheme="minorHAnsi" w:cstheme="minorHAnsi"/>
          <w:sz w:val="22"/>
          <w:szCs w:val="22"/>
        </w:rPr>
      </w:pPr>
      <w:bookmarkStart w:id="1" w:name="_Toc11142662"/>
      <w:r w:rsidRPr="00406435">
        <w:rPr>
          <w:rFonts w:asciiTheme="minorHAnsi" w:hAnsiTheme="minorHAnsi" w:cstheme="minorHAnsi"/>
          <w:sz w:val="22"/>
          <w:szCs w:val="22"/>
        </w:rPr>
        <w:lastRenderedPageBreak/>
        <w:t>2. Relevant legislation and guidance</w:t>
      </w:r>
      <w:bookmarkEnd w:id="1"/>
    </w:p>
    <w:p w14:paraId="2F3B1040" w14:textId="77777777"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This policy refers to, and complies with, the following legislation and guidance:</w:t>
      </w:r>
    </w:p>
    <w:p w14:paraId="07EB363A" w14:textId="77777777" w:rsidR="005F1925" w:rsidRPr="00406435" w:rsidRDefault="008913DF" w:rsidP="005F1925">
      <w:pPr>
        <w:pStyle w:val="4Bulletedcopyblue"/>
        <w:jc w:val="both"/>
        <w:rPr>
          <w:rFonts w:asciiTheme="minorHAnsi" w:hAnsiTheme="minorHAnsi" w:cstheme="minorHAnsi"/>
          <w:sz w:val="22"/>
          <w:szCs w:val="22"/>
          <w:lang w:val="en-GB"/>
        </w:rPr>
      </w:pPr>
      <w:hyperlink r:id="rId11" w:history="1">
        <w:r w:rsidR="005F1925" w:rsidRPr="00406435">
          <w:rPr>
            <w:rStyle w:val="Hyperlink"/>
            <w:rFonts w:asciiTheme="minorHAnsi" w:hAnsiTheme="minorHAnsi" w:cstheme="minorHAnsi"/>
            <w:sz w:val="22"/>
            <w:szCs w:val="22"/>
            <w:lang w:val="en-GB"/>
          </w:rPr>
          <w:t>Data Protection Act 2018</w:t>
        </w:r>
      </w:hyperlink>
    </w:p>
    <w:p w14:paraId="658C13C7" w14:textId="77777777" w:rsidR="005F1925" w:rsidRPr="00406435" w:rsidRDefault="008913DF" w:rsidP="005F1925">
      <w:pPr>
        <w:pStyle w:val="4Bulletedcopyblue"/>
        <w:jc w:val="both"/>
        <w:rPr>
          <w:rFonts w:asciiTheme="minorHAnsi" w:hAnsiTheme="minorHAnsi" w:cstheme="minorHAnsi"/>
          <w:sz w:val="22"/>
          <w:szCs w:val="22"/>
          <w:lang w:val="en-GB"/>
        </w:rPr>
      </w:pPr>
      <w:hyperlink r:id="rId12" w:history="1">
        <w:r w:rsidR="005F1925" w:rsidRPr="00406435">
          <w:rPr>
            <w:rStyle w:val="Hyperlink"/>
            <w:rFonts w:asciiTheme="minorHAnsi" w:hAnsiTheme="minorHAnsi" w:cstheme="minorHAnsi"/>
            <w:sz w:val="22"/>
            <w:szCs w:val="22"/>
            <w:lang w:val="en-GB"/>
          </w:rPr>
          <w:t>The General Data Protection Regulation</w:t>
        </w:r>
      </w:hyperlink>
    </w:p>
    <w:p w14:paraId="49DFA8C9" w14:textId="77777777" w:rsidR="005F1925" w:rsidRPr="00406435" w:rsidRDefault="008913DF" w:rsidP="005F1925">
      <w:pPr>
        <w:pStyle w:val="4Bulletedcopyblue"/>
        <w:jc w:val="both"/>
        <w:rPr>
          <w:rFonts w:asciiTheme="minorHAnsi" w:hAnsiTheme="minorHAnsi" w:cstheme="minorHAnsi"/>
          <w:sz w:val="22"/>
          <w:szCs w:val="22"/>
          <w:lang w:val="en-GB"/>
        </w:rPr>
      </w:pPr>
      <w:hyperlink r:id="rId13" w:history="1">
        <w:r w:rsidR="005F1925" w:rsidRPr="00406435">
          <w:rPr>
            <w:rStyle w:val="Hyperlink"/>
            <w:rFonts w:asciiTheme="minorHAnsi" w:hAnsiTheme="minorHAnsi" w:cstheme="minorHAnsi"/>
            <w:sz w:val="22"/>
            <w:szCs w:val="22"/>
            <w:lang w:val="en-GB"/>
          </w:rPr>
          <w:t>Computer Misuse Act 1990</w:t>
        </w:r>
      </w:hyperlink>
    </w:p>
    <w:p w14:paraId="245B0BA6" w14:textId="77777777" w:rsidR="005F1925" w:rsidRPr="00406435" w:rsidRDefault="008913DF" w:rsidP="005F1925">
      <w:pPr>
        <w:pStyle w:val="4Bulletedcopyblue"/>
        <w:jc w:val="both"/>
        <w:rPr>
          <w:rFonts w:asciiTheme="minorHAnsi" w:hAnsiTheme="minorHAnsi" w:cstheme="minorHAnsi"/>
          <w:sz w:val="22"/>
          <w:szCs w:val="22"/>
          <w:lang w:val="en-GB"/>
        </w:rPr>
      </w:pPr>
      <w:hyperlink r:id="rId14" w:history="1">
        <w:r w:rsidR="005F1925" w:rsidRPr="00406435">
          <w:rPr>
            <w:rStyle w:val="Hyperlink"/>
            <w:rFonts w:asciiTheme="minorHAnsi" w:hAnsiTheme="minorHAnsi" w:cstheme="minorHAnsi"/>
            <w:sz w:val="22"/>
            <w:szCs w:val="22"/>
            <w:lang w:val="en-GB"/>
          </w:rPr>
          <w:t>Human Rights Act 1998</w:t>
        </w:r>
      </w:hyperlink>
    </w:p>
    <w:p w14:paraId="53DAB6F8" w14:textId="77777777" w:rsidR="005F1925" w:rsidRPr="00406435" w:rsidRDefault="008913DF" w:rsidP="005F1925">
      <w:pPr>
        <w:pStyle w:val="4Bulletedcopyblue"/>
        <w:jc w:val="both"/>
        <w:rPr>
          <w:rFonts w:asciiTheme="minorHAnsi" w:hAnsiTheme="minorHAnsi" w:cstheme="minorHAnsi"/>
          <w:sz w:val="22"/>
          <w:szCs w:val="22"/>
          <w:lang w:val="en-GB"/>
        </w:rPr>
      </w:pPr>
      <w:hyperlink r:id="rId15" w:history="1">
        <w:r w:rsidR="005F1925" w:rsidRPr="00406435">
          <w:rPr>
            <w:rStyle w:val="Hyperlink"/>
            <w:rFonts w:asciiTheme="minorHAnsi" w:hAnsiTheme="minorHAnsi" w:cstheme="minorHAnsi"/>
            <w:sz w:val="22"/>
            <w:szCs w:val="22"/>
            <w:lang w:val="en-GB"/>
          </w:rPr>
          <w:t>The Telecommunications (Lawful Business Practice) (Interception of Communications) Regulations 2000</w:t>
        </w:r>
      </w:hyperlink>
    </w:p>
    <w:p w14:paraId="08AA35DE" w14:textId="77777777" w:rsidR="005F1925" w:rsidRPr="00406435" w:rsidRDefault="008913DF" w:rsidP="005F1925">
      <w:pPr>
        <w:pStyle w:val="4Bulletedcopyblue"/>
        <w:jc w:val="both"/>
        <w:rPr>
          <w:rFonts w:asciiTheme="minorHAnsi" w:hAnsiTheme="minorHAnsi" w:cstheme="minorHAnsi"/>
          <w:sz w:val="22"/>
          <w:szCs w:val="22"/>
          <w:lang w:val="en-GB"/>
        </w:rPr>
      </w:pPr>
      <w:hyperlink r:id="rId16" w:history="1">
        <w:r w:rsidR="005F1925" w:rsidRPr="00406435">
          <w:rPr>
            <w:rStyle w:val="Hyperlink"/>
            <w:rFonts w:asciiTheme="minorHAnsi" w:hAnsiTheme="minorHAnsi" w:cstheme="minorHAnsi"/>
            <w:sz w:val="22"/>
            <w:szCs w:val="22"/>
            <w:lang w:val="en-GB"/>
          </w:rPr>
          <w:t>Education Act 2011</w:t>
        </w:r>
      </w:hyperlink>
    </w:p>
    <w:p w14:paraId="04E13D19" w14:textId="77777777" w:rsidR="005F1925" w:rsidRPr="00406435" w:rsidRDefault="008913DF" w:rsidP="005F1925">
      <w:pPr>
        <w:pStyle w:val="4Bulletedcopyblue"/>
        <w:jc w:val="both"/>
        <w:rPr>
          <w:rFonts w:asciiTheme="minorHAnsi" w:hAnsiTheme="minorHAnsi" w:cstheme="minorHAnsi"/>
          <w:sz w:val="22"/>
          <w:szCs w:val="22"/>
          <w:lang w:val="en-GB"/>
        </w:rPr>
      </w:pPr>
      <w:hyperlink r:id="rId17" w:history="1">
        <w:r w:rsidR="005F1925" w:rsidRPr="00406435">
          <w:rPr>
            <w:rStyle w:val="Hyperlink"/>
            <w:rFonts w:asciiTheme="minorHAnsi" w:hAnsiTheme="minorHAnsi" w:cstheme="minorHAnsi"/>
            <w:sz w:val="22"/>
            <w:szCs w:val="22"/>
            <w:lang w:val="en-GB"/>
          </w:rPr>
          <w:t>Freedom of Information Act 2000</w:t>
        </w:r>
      </w:hyperlink>
    </w:p>
    <w:p w14:paraId="4FF1AB71" w14:textId="77777777" w:rsidR="005F1925" w:rsidRPr="00406435" w:rsidRDefault="008913DF" w:rsidP="005F1925">
      <w:pPr>
        <w:pStyle w:val="4Bulletedcopyblue"/>
        <w:jc w:val="both"/>
        <w:rPr>
          <w:rFonts w:asciiTheme="minorHAnsi" w:hAnsiTheme="minorHAnsi" w:cstheme="minorHAnsi"/>
          <w:sz w:val="22"/>
          <w:szCs w:val="22"/>
          <w:lang w:val="en-GB"/>
        </w:rPr>
      </w:pPr>
      <w:hyperlink r:id="rId18" w:history="1">
        <w:r w:rsidR="005F1925" w:rsidRPr="00406435">
          <w:rPr>
            <w:rStyle w:val="Hyperlink"/>
            <w:rFonts w:asciiTheme="minorHAnsi" w:hAnsiTheme="minorHAnsi" w:cstheme="minorHAnsi"/>
            <w:sz w:val="22"/>
            <w:szCs w:val="22"/>
            <w:lang w:val="en-GB"/>
          </w:rPr>
          <w:t>The Education and Inspections Act 2006</w:t>
        </w:r>
      </w:hyperlink>
    </w:p>
    <w:p w14:paraId="2760F3F9" w14:textId="77777777" w:rsidR="005F1925" w:rsidRPr="00406435" w:rsidRDefault="008913DF" w:rsidP="005F1925">
      <w:pPr>
        <w:pStyle w:val="4Bulletedcopyblue"/>
        <w:jc w:val="both"/>
        <w:rPr>
          <w:rStyle w:val="Hyperlink"/>
          <w:rFonts w:asciiTheme="minorHAnsi" w:hAnsiTheme="minorHAnsi" w:cstheme="minorHAnsi"/>
          <w:color w:val="auto"/>
          <w:sz w:val="22"/>
          <w:szCs w:val="22"/>
          <w:u w:val="none"/>
          <w:lang w:val="en-GB"/>
        </w:rPr>
      </w:pPr>
      <w:hyperlink r:id="rId19" w:history="1">
        <w:r w:rsidR="005F1925" w:rsidRPr="00406435">
          <w:rPr>
            <w:rStyle w:val="Hyperlink"/>
            <w:rFonts w:asciiTheme="minorHAnsi" w:hAnsiTheme="minorHAnsi" w:cstheme="minorHAnsi"/>
            <w:sz w:val="22"/>
            <w:szCs w:val="22"/>
            <w:lang w:val="en-GB"/>
          </w:rPr>
          <w:t>Searching, screening and confiscation: advice for schools</w:t>
        </w:r>
      </w:hyperlink>
    </w:p>
    <w:p w14:paraId="0879213C" w14:textId="0CE32552" w:rsidR="00275AE1" w:rsidRPr="00406435" w:rsidRDefault="00275AE1" w:rsidP="005F1925">
      <w:pPr>
        <w:pStyle w:val="4Bulletedcopyblue"/>
        <w:jc w:val="both"/>
        <w:rPr>
          <w:rFonts w:asciiTheme="minorHAnsi" w:hAnsiTheme="minorHAnsi" w:cstheme="minorHAnsi"/>
          <w:sz w:val="22"/>
          <w:szCs w:val="22"/>
          <w:lang w:val="en-GB"/>
        </w:rPr>
      </w:pPr>
      <w:r w:rsidRPr="00406435">
        <w:rPr>
          <w:rStyle w:val="Hyperlink"/>
          <w:rFonts w:asciiTheme="minorHAnsi" w:hAnsiTheme="minorHAnsi" w:cstheme="minorHAnsi"/>
          <w:sz w:val="22"/>
          <w:szCs w:val="22"/>
          <w:lang w:val="en-GB"/>
        </w:rPr>
        <w:t>Keeping Children Safe in Education 2023</w:t>
      </w:r>
    </w:p>
    <w:p w14:paraId="4D7C6861" w14:textId="77777777" w:rsidR="005F1925" w:rsidRPr="00406435" w:rsidRDefault="005F1925" w:rsidP="005F1925">
      <w:pPr>
        <w:pStyle w:val="Heading1"/>
        <w:jc w:val="both"/>
        <w:rPr>
          <w:rFonts w:asciiTheme="minorHAnsi" w:hAnsiTheme="minorHAnsi" w:cstheme="minorHAnsi"/>
          <w:sz w:val="22"/>
          <w:szCs w:val="22"/>
        </w:rPr>
      </w:pPr>
      <w:bookmarkStart w:id="2" w:name="_Toc11142663"/>
      <w:r w:rsidRPr="00406435">
        <w:rPr>
          <w:rFonts w:asciiTheme="minorHAnsi" w:hAnsiTheme="minorHAnsi" w:cstheme="minorHAnsi"/>
          <w:sz w:val="22"/>
          <w:szCs w:val="22"/>
        </w:rPr>
        <w:t>3. Definitions</w:t>
      </w:r>
      <w:bookmarkEnd w:id="2"/>
    </w:p>
    <w:p w14:paraId="38BD31AC"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b/>
          <w:sz w:val="22"/>
          <w:szCs w:val="22"/>
          <w:lang w:val="en-GB"/>
        </w:rPr>
        <w:t>“ICT facilities”:</w:t>
      </w:r>
      <w:r w:rsidRPr="00406435">
        <w:rPr>
          <w:rFonts w:asciiTheme="minorHAnsi" w:hAnsiTheme="minorHAnsi" w:cstheme="minorHAnsi"/>
          <w:sz w:val="22"/>
          <w:szCs w:val="22"/>
          <w:lang w:val="en-GB"/>
        </w:rPr>
        <w:t xml:space="preserve"> includes all facilities, systems and services including but not limited to network infrastructure, desktop computers, laptops, tablets, phones, music players or hardware, software, websites, web applications or services, and any device system or service which may become available in the future which is provided as part of the ICT service</w:t>
      </w:r>
    </w:p>
    <w:p w14:paraId="4D27648E"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b/>
          <w:sz w:val="22"/>
          <w:szCs w:val="22"/>
          <w:lang w:val="en-GB"/>
        </w:rPr>
        <w:t>“Users”:</w:t>
      </w:r>
      <w:r w:rsidRPr="00406435">
        <w:rPr>
          <w:rFonts w:asciiTheme="minorHAnsi" w:hAnsiTheme="minorHAnsi" w:cstheme="minorHAnsi"/>
          <w:sz w:val="22"/>
          <w:szCs w:val="22"/>
          <w:lang w:val="en-GB"/>
        </w:rPr>
        <w:t xml:space="preserve"> anyone authorised by the school to use the ICT facilities, including governors, staff, pupils, volunteers, contractors and visitors</w:t>
      </w:r>
    </w:p>
    <w:p w14:paraId="7B4989F4"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b/>
          <w:sz w:val="22"/>
          <w:szCs w:val="22"/>
          <w:lang w:val="en-GB"/>
        </w:rPr>
        <w:t>“Personal use”:</w:t>
      </w:r>
      <w:r w:rsidRPr="00406435">
        <w:rPr>
          <w:rFonts w:asciiTheme="minorHAnsi" w:hAnsiTheme="minorHAnsi" w:cstheme="minorHAnsi"/>
          <w:sz w:val="22"/>
          <w:szCs w:val="22"/>
          <w:lang w:val="en-GB"/>
        </w:rPr>
        <w:t xml:space="preserve"> any use or activity not directly related to the users’ employment, study or purpose</w:t>
      </w:r>
    </w:p>
    <w:p w14:paraId="4F3E44D5"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b/>
          <w:sz w:val="22"/>
          <w:szCs w:val="22"/>
          <w:lang w:val="en-GB"/>
        </w:rPr>
        <w:t>“Authorised personnel”:</w:t>
      </w:r>
      <w:r w:rsidRPr="00406435">
        <w:rPr>
          <w:rFonts w:asciiTheme="minorHAnsi" w:hAnsiTheme="minorHAnsi" w:cstheme="minorHAnsi"/>
          <w:sz w:val="22"/>
          <w:szCs w:val="22"/>
          <w:lang w:val="en-GB"/>
        </w:rPr>
        <w:t xml:space="preserve"> employees authorised by the school to perform systems administration and/or monitoring of the ICT facilities</w:t>
      </w:r>
    </w:p>
    <w:p w14:paraId="22E38E80"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b/>
          <w:sz w:val="22"/>
          <w:szCs w:val="22"/>
          <w:lang w:val="en-GB"/>
        </w:rPr>
        <w:t>“Materials”:</w:t>
      </w:r>
      <w:r w:rsidRPr="00406435">
        <w:rPr>
          <w:rFonts w:asciiTheme="minorHAnsi" w:hAnsiTheme="minorHAnsi" w:cstheme="minorHAnsi"/>
          <w:sz w:val="22"/>
          <w:szCs w:val="22"/>
          <w:lang w:val="en-GB"/>
        </w:rPr>
        <w:t xml:space="preserve"> files and data created using the ICT facilities including but not limited to documents, photos, audio, video, printed output, web pages, social networking sites, and blogs</w:t>
      </w:r>
    </w:p>
    <w:p w14:paraId="0EDE864A" w14:textId="77777777" w:rsidR="005F1925" w:rsidRPr="00406435" w:rsidRDefault="005F1925" w:rsidP="005F1925">
      <w:pPr>
        <w:pStyle w:val="Heading1"/>
        <w:jc w:val="both"/>
        <w:rPr>
          <w:rFonts w:asciiTheme="minorHAnsi" w:hAnsiTheme="minorHAnsi" w:cstheme="minorHAnsi"/>
          <w:sz w:val="22"/>
          <w:szCs w:val="22"/>
        </w:rPr>
      </w:pPr>
      <w:bookmarkStart w:id="3" w:name="_Toc11142664"/>
      <w:r w:rsidRPr="00406435">
        <w:rPr>
          <w:rFonts w:asciiTheme="minorHAnsi" w:hAnsiTheme="minorHAnsi" w:cstheme="minorHAnsi"/>
          <w:sz w:val="22"/>
          <w:szCs w:val="22"/>
        </w:rPr>
        <w:t>4. Unacceptable use</w:t>
      </w:r>
      <w:bookmarkEnd w:id="3"/>
    </w:p>
    <w:p w14:paraId="09D28ACB" w14:textId="77777777"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The following is considered unacceptable use of the school’s ICT facilities by any member of the school community. Any breach of this policy may result in disciplinary or behaviour proceedings </w:t>
      </w:r>
    </w:p>
    <w:p w14:paraId="6D235347" w14:textId="77777777" w:rsidR="005F1925" w:rsidRPr="00406435" w:rsidRDefault="005F1925" w:rsidP="005F1925">
      <w:pPr>
        <w:pStyle w:val="1bodycopy10pt"/>
        <w:jc w:val="both"/>
        <w:rPr>
          <w:rFonts w:asciiTheme="minorHAnsi" w:hAnsiTheme="minorHAnsi" w:cstheme="minorHAnsi"/>
          <w:b/>
          <w:sz w:val="22"/>
          <w:szCs w:val="22"/>
          <w:lang w:val="en-GB"/>
        </w:rPr>
      </w:pPr>
      <w:r w:rsidRPr="00406435">
        <w:rPr>
          <w:rFonts w:asciiTheme="minorHAnsi" w:hAnsiTheme="minorHAnsi" w:cstheme="minorHAnsi"/>
          <w:b/>
          <w:sz w:val="22"/>
          <w:szCs w:val="22"/>
          <w:lang w:val="en-GB"/>
        </w:rPr>
        <w:t>Unacceptable use of the school’s ICT facilities includes:</w:t>
      </w:r>
    </w:p>
    <w:p w14:paraId="7F3EBA35"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Using the school’s ICT facilities to breach intellectual property rights or copyright</w:t>
      </w:r>
    </w:p>
    <w:p w14:paraId="247A875B"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Using the school’s ICT facilities to bully or harass someone else, or to promote unlawful discrimination</w:t>
      </w:r>
    </w:p>
    <w:p w14:paraId="0BA76A87"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Breaching the school’s policies or procedures</w:t>
      </w:r>
    </w:p>
    <w:p w14:paraId="30AE86EC"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Any illegal conduct, or statements which are deemed to be advocating illegal activity</w:t>
      </w:r>
    </w:p>
    <w:p w14:paraId="327AE952"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Accessing, creating, storing, linking to or sending material that is pornographic, offensive, obscene or otherwise inappropriate</w:t>
      </w:r>
    </w:p>
    <w:p w14:paraId="3055C39C"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Activity which defames or disparages the school, or risks bringing the school into disrepute</w:t>
      </w:r>
    </w:p>
    <w:p w14:paraId="653E02D3"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Sharing confidential information about the school, its pupils, or other members of the school community</w:t>
      </w:r>
    </w:p>
    <w:p w14:paraId="16FF399D"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Connecting any device to the school’s ICT network without approval from authorised personnel</w:t>
      </w:r>
    </w:p>
    <w:p w14:paraId="5851F128"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lastRenderedPageBreak/>
        <w:t>Setting up any software, applications or web services on the school’s network without approval by authorised personnel, or creating or using any program, tool or item of software designed to interfere with the functioning of the ICT facilities, accounts or data</w:t>
      </w:r>
    </w:p>
    <w:p w14:paraId="5A9D836A"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Gaining, or attempting to gain, access to restricted areas of the network, or to any password-protected information, without approval from authorised personnel</w:t>
      </w:r>
    </w:p>
    <w:p w14:paraId="67C76B52"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Allowing, encouraging, or enabling others to gain (or attempt to gain) unauthorised access to the school’s ICT facilities</w:t>
      </w:r>
    </w:p>
    <w:p w14:paraId="686D259E"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Causing intentional damage to ICT facilities</w:t>
      </w:r>
    </w:p>
    <w:p w14:paraId="3E490FC4"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Removing, deleting or disposing of ICT equipment, systems, programs or information without permission by authorised personnel</w:t>
      </w:r>
    </w:p>
    <w:p w14:paraId="13EEA53A"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Causing a data breach by accessing, modifying, or sharing data (including personal data) to which a user is not supposed to have access, or without authorisation</w:t>
      </w:r>
    </w:p>
    <w:p w14:paraId="45455F70"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Using inappropriate or offensive language</w:t>
      </w:r>
    </w:p>
    <w:p w14:paraId="116B1C77"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Promoting a private business, unless that business is directly related to the school</w:t>
      </w:r>
    </w:p>
    <w:p w14:paraId="552FAD5D"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Using websites or mechanisms to bypass the school’s filtering mechanisms</w:t>
      </w:r>
    </w:p>
    <w:p w14:paraId="211AA21A"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This is not an exhaustive list. The school reserves the right to amend this list at any time. The Head teacher will use professional judgement to determine whether any act or behaviour not on the list above is considered unacceptable use of the school’s ICT facilities.</w:t>
      </w:r>
    </w:p>
    <w:p w14:paraId="15C986B4"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4.1 Responding to incidents of misuse</w:t>
      </w:r>
    </w:p>
    <w:p w14:paraId="6F417743" w14:textId="77777777"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It is hoped that all members of the school community will be responsible users of ICT. However there may be times when infringements of the policy could take pace, through careless or irresponsible or, through deliberate misuse. Depending on the misuse the Head teacher will inform the relevant authorities immediately of any concerns of infringements.</w:t>
      </w:r>
    </w:p>
    <w:p w14:paraId="3D89374E" w14:textId="77777777" w:rsidR="005F1925" w:rsidRPr="00406435" w:rsidRDefault="005F1925" w:rsidP="005F1925">
      <w:pPr>
        <w:pStyle w:val="Heading1"/>
        <w:jc w:val="both"/>
        <w:rPr>
          <w:rFonts w:asciiTheme="minorHAnsi" w:hAnsiTheme="minorHAnsi" w:cstheme="minorHAnsi"/>
          <w:sz w:val="22"/>
          <w:szCs w:val="22"/>
        </w:rPr>
      </w:pPr>
      <w:bookmarkStart w:id="4" w:name="_Toc11142665"/>
      <w:r w:rsidRPr="00406435">
        <w:rPr>
          <w:rFonts w:asciiTheme="minorHAnsi" w:hAnsiTheme="minorHAnsi" w:cstheme="minorHAnsi"/>
          <w:sz w:val="22"/>
          <w:szCs w:val="22"/>
        </w:rPr>
        <w:t>5. Staff (including governors, volunteers, and contractors)</w:t>
      </w:r>
      <w:bookmarkEnd w:id="4"/>
    </w:p>
    <w:p w14:paraId="541B8FD0" w14:textId="77777777" w:rsidR="005F1925" w:rsidRPr="00406435" w:rsidRDefault="005F1925" w:rsidP="005F1925">
      <w:p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Teaching and support staff are responsible for ensuring that:</w:t>
      </w:r>
    </w:p>
    <w:p w14:paraId="40690EA8" w14:textId="77777777" w:rsidR="005F1925" w:rsidRPr="00406435" w:rsidRDefault="005F1925" w:rsidP="005F1925">
      <w:pPr>
        <w:pStyle w:val="ListParagraph"/>
        <w:numPr>
          <w:ilvl w:val="0"/>
          <w:numId w:val="14"/>
        </w:numPr>
        <w:spacing w:after="120" w:line="240" w:lineRule="auto"/>
        <w:jc w:val="both"/>
        <w:rPr>
          <w:rFonts w:asciiTheme="minorHAnsi" w:hAnsiTheme="minorHAnsi" w:cstheme="minorHAnsi"/>
        </w:rPr>
      </w:pPr>
      <w:r w:rsidRPr="00406435">
        <w:rPr>
          <w:rFonts w:asciiTheme="minorHAnsi" w:hAnsiTheme="minorHAnsi" w:cstheme="minorHAnsi"/>
        </w:rPr>
        <w:t>They have an up to date awareness of e-safety matters and of current school e-safety policy and practises.</w:t>
      </w:r>
    </w:p>
    <w:p w14:paraId="196412AF" w14:textId="77777777" w:rsidR="005F1925" w:rsidRPr="00406435" w:rsidRDefault="005F1925" w:rsidP="005F1925">
      <w:pPr>
        <w:pStyle w:val="ListParagraph"/>
        <w:numPr>
          <w:ilvl w:val="0"/>
          <w:numId w:val="14"/>
        </w:numPr>
        <w:spacing w:after="120" w:line="240" w:lineRule="auto"/>
        <w:jc w:val="both"/>
        <w:rPr>
          <w:rFonts w:asciiTheme="minorHAnsi" w:hAnsiTheme="minorHAnsi" w:cstheme="minorHAnsi"/>
        </w:rPr>
      </w:pPr>
      <w:r w:rsidRPr="00406435">
        <w:rPr>
          <w:rFonts w:asciiTheme="minorHAnsi" w:hAnsiTheme="minorHAnsi" w:cstheme="minorHAnsi"/>
        </w:rPr>
        <w:t>They have read and understood the appropriate ICT agreements</w:t>
      </w:r>
    </w:p>
    <w:p w14:paraId="2F2D7A46" w14:textId="77777777" w:rsidR="005F1925" w:rsidRPr="00406435" w:rsidRDefault="005F1925" w:rsidP="005F1925">
      <w:pPr>
        <w:pStyle w:val="ListParagraph"/>
        <w:numPr>
          <w:ilvl w:val="0"/>
          <w:numId w:val="14"/>
        </w:numPr>
        <w:spacing w:after="120" w:line="240" w:lineRule="auto"/>
        <w:jc w:val="both"/>
        <w:rPr>
          <w:rFonts w:asciiTheme="minorHAnsi" w:hAnsiTheme="minorHAnsi" w:cstheme="minorHAnsi"/>
        </w:rPr>
      </w:pPr>
      <w:r w:rsidRPr="00406435">
        <w:rPr>
          <w:rFonts w:asciiTheme="minorHAnsi" w:hAnsiTheme="minorHAnsi" w:cstheme="minorHAnsi"/>
        </w:rPr>
        <w:t>They report any suspected misuse or problem to the Head teacher.</w:t>
      </w:r>
    </w:p>
    <w:p w14:paraId="7EB899D4" w14:textId="77777777" w:rsidR="005F1925" w:rsidRPr="00406435" w:rsidRDefault="005F1925" w:rsidP="005F1925">
      <w:pPr>
        <w:pStyle w:val="ListParagraph"/>
        <w:numPr>
          <w:ilvl w:val="0"/>
          <w:numId w:val="14"/>
        </w:numPr>
        <w:spacing w:after="120" w:line="240" w:lineRule="auto"/>
        <w:jc w:val="both"/>
        <w:rPr>
          <w:rFonts w:asciiTheme="minorHAnsi" w:hAnsiTheme="minorHAnsi" w:cstheme="minorHAnsi"/>
        </w:rPr>
      </w:pPr>
      <w:r w:rsidRPr="00406435">
        <w:rPr>
          <w:rFonts w:asciiTheme="minorHAnsi" w:hAnsiTheme="minorHAnsi" w:cstheme="minorHAnsi"/>
        </w:rPr>
        <w:t>Digital communications with students are only on a professional level and carried out using official school systems.</w:t>
      </w:r>
    </w:p>
    <w:p w14:paraId="0AF26862" w14:textId="77777777" w:rsidR="005F1925" w:rsidRPr="00406435" w:rsidRDefault="005F1925" w:rsidP="005F1925">
      <w:pPr>
        <w:pStyle w:val="ListParagraph"/>
        <w:numPr>
          <w:ilvl w:val="0"/>
          <w:numId w:val="14"/>
        </w:numPr>
        <w:spacing w:after="120" w:line="240" w:lineRule="auto"/>
        <w:jc w:val="both"/>
        <w:rPr>
          <w:rFonts w:asciiTheme="minorHAnsi" w:hAnsiTheme="minorHAnsi" w:cstheme="minorHAnsi"/>
        </w:rPr>
      </w:pPr>
      <w:r w:rsidRPr="00406435">
        <w:rPr>
          <w:rFonts w:asciiTheme="minorHAnsi" w:hAnsiTheme="minorHAnsi" w:cstheme="minorHAnsi"/>
        </w:rPr>
        <w:t>E-safety issues are embedded in all aspects of the curriculum and other school activities</w:t>
      </w:r>
    </w:p>
    <w:p w14:paraId="109B2F94"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5.1 Access to school ICT facilities and materials</w:t>
      </w:r>
    </w:p>
    <w:p w14:paraId="2C7CE82E" w14:textId="3AB97E9B"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The school’s </w:t>
      </w:r>
      <w:r w:rsidR="00275AE1" w:rsidRPr="00406435">
        <w:rPr>
          <w:rFonts w:asciiTheme="minorHAnsi" w:hAnsiTheme="minorHAnsi" w:cstheme="minorHAnsi"/>
          <w:sz w:val="22"/>
          <w:szCs w:val="22"/>
          <w:lang w:val="en-GB"/>
        </w:rPr>
        <w:t>Business Manager</w:t>
      </w:r>
      <w:r w:rsidRPr="00406435">
        <w:rPr>
          <w:rFonts w:asciiTheme="minorHAnsi" w:hAnsiTheme="minorHAnsi" w:cstheme="minorHAnsi"/>
          <w:sz w:val="22"/>
          <w:szCs w:val="22"/>
          <w:lang w:val="en-GB"/>
        </w:rPr>
        <w:t xml:space="preserve"> manages access to the school’s ICT facilities and materials for school staff. That includes, but is not limited to:</w:t>
      </w:r>
    </w:p>
    <w:p w14:paraId="4EE3F504"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Computers, tablets and other devices</w:t>
      </w:r>
    </w:p>
    <w:p w14:paraId="1A3B7F29"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Access permissions for certain programmes or files</w:t>
      </w:r>
    </w:p>
    <w:p w14:paraId="778A002A"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Staff will be provided with unique log-in/account information and passwords that they must use when accessing the school’s ICT facilities.</w:t>
      </w:r>
    </w:p>
    <w:p w14:paraId="043534E9"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Staff who have access to files they are not authorised to view or edit, or who need their access permissions updated or changed, should contact the Admin Officer.</w:t>
      </w:r>
    </w:p>
    <w:p w14:paraId="083B869F" w14:textId="77777777" w:rsidR="005F1925" w:rsidRPr="00406435" w:rsidRDefault="005F1925" w:rsidP="005F1925">
      <w:pPr>
        <w:pStyle w:val="4Bulletedcopyblue"/>
        <w:numPr>
          <w:ilvl w:val="0"/>
          <w:numId w:val="0"/>
        </w:numPr>
        <w:jc w:val="both"/>
        <w:rPr>
          <w:rFonts w:asciiTheme="minorHAnsi" w:hAnsiTheme="minorHAnsi" w:cstheme="minorHAnsi"/>
          <w:b/>
          <w:sz w:val="22"/>
          <w:szCs w:val="22"/>
          <w:lang w:val="en-GB"/>
        </w:rPr>
      </w:pPr>
      <w:r w:rsidRPr="00406435">
        <w:rPr>
          <w:rFonts w:asciiTheme="minorHAnsi" w:hAnsiTheme="minorHAnsi" w:cstheme="minorHAnsi"/>
          <w:b/>
          <w:sz w:val="22"/>
          <w:szCs w:val="22"/>
          <w:lang w:val="en-GB"/>
        </w:rPr>
        <w:lastRenderedPageBreak/>
        <w:t xml:space="preserve">5.1.1 Use of phones and email </w:t>
      </w:r>
    </w:p>
    <w:p w14:paraId="17608467" w14:textId="77777777" w:rsidR="00406435" w:rsidRPr="00406435" w:rsidRDefault="00406435" w:rsidP="005F1925">
      <w:pPr>
        <w:pStyle w:val="4Bulletedcopyblue"/>
        <w:numPr>
          <w:ilvl w:val="0"/>
          <w:numId w:val="0"/>
        </w:numPr>
        <w:jc w:val="both"/>
        <w:rPr>
          <w:rFonts w:asciiTheme="minorHAnsi" w:hAnsiTheme="minorHAnsi" w:cstheme="minorHAnsi"/>
          <w:b/>
          <w:bCs/>
          <w:sz w:val="22"/>
          <w:szCs w:val="22"/>
          <w:u w:val="single"/>
          <w:lang w:val="en-GB"/>
        </w:rPr>
      </w:pPr>
      <w:r w:rsidRPr="00406435">
        <w:rPr>
          <w:rFonts w:asciiTheme="minorHAnsi" w:hAnsiTheme="minorHAnsi" w:cstheme="minorHAnsi"/>
          <w:b/>
          <w:bCs/>
          <w:sz w:val="22"/>
          <w:szCs w:val="22"/>
          <w:u w:val="single"/>
          <w:lang w:val="en-GB"/>
        </w:rPr>
        <w:t>Staff E-mails</w:t>
      </w:r>
    </w:p>
    <w:p w14:paraId="44406BA7" w14:textId="608F8206"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The school provides each member of staff with an email address.</w:t>
      </w:r>
      <w:r w:rsidR="00406435">
        <w:rPr>
          <w:rFonts w:asciiTheme="minorHAnsi" w:hAnsiTheme="minorHAnsi" w:cstheme="minorHAnsi"/>
          <w:sz w:val="22"/>
          <w:szCs w:val="22"/>
          <w:lang w:val="en-GB"/>
        </w:rPr>
        <w:t xml:space="preserve"> </w:t>
      </w:r>
      <w:r w:rsidRPr="00406435">
        <w:rPr>
          <w:rFonts w:asciiTheme="minorHAnsi" w:hAnsiTheme="minorHAnsi" w:cstheme="minorHAnsi"/>
          <w:sz w:val="22"/>
          <w:szCs w:val="22"/>
          <w:lang w:val="en-GB"/>
        </w:rPr>
        <w:t xml:space="preserve">This email account should be used for work purposes only. </w:t>
      </w:r>
    </w:p>
    <w:p w14:paraId="766ECA72"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All work-related business should be conducted using the email address the school has provided. </w:t>
      </w:r>
    </w:p>
    <w:p w14:paraId="13595D05"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Staff must not share their personal email addresses with parents and pupils, and must not send any work-related materials using their personal email account. </w:t>
      </w:r>
    </w:p>
    <w:p w14:paraId="665247FB"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Staff must take care with the content of all email messages, as incorrect or improper statements can give rise to claims for discrimination, harassment, defamation, breach of confidentiality or breach of contract. </w:t>
      </w:r>
    </w:p>
    <w:p w14:paraId="7DA046BD"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Email messages are required to be disclosed in legal proceedings or in response to requests from individuals under the Data Protection Act 2018 in the same way as paper documents. Deletion from a user’s inbox does not mean that an email cannot be recovered for the purposes of disclosure. All email messages should be treated as potentially retrievable.</w:t>
      </w:r>
    </w:p>
    <w:p w14:paraId="08C6C9B5"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Staff must take extra care when sending sensitive or confidential information by email. Any attachments containing sensitive or confidential information should be encrypted so that the information is only accessible by the intended recipient. </w:t>
      </w:r>
    </w:p>
    <w:p w14:paraId="4D34E0C5"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If staff receive an email in error, the sender should be informed and the email deleted. If the email contains sensitive or confidential information, the user must not make use of that information or disclose that information. </w:t>
      </w:r>
    </w:p>
    <w:p w14:paraId="009FD25E"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Staff must not save data sensitive documents on the laptop, they must be stored in the cloud or on an encrypted memory stick.</w:t>
      </w:r>
    </w:p>
    <w:p w14:paraId="0E5609BD"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If staff send an email in error which contains the personal information of another person, they must inform the Head teacher immediately and follow our data breach procedure.</w:t>
      </w:r>
    </w:p>
    <w:p w14:paraId="6FD3B621" w14:textId="6D39B434" w:rsidR="006057C8" w:rsidRPr="00406435" w:rsidRDefault="006057C8" w:rsidP="005F1925">
      <w:pPr>
        <w:pStyle w:val="4Bulletedcopyblue"/>
        <w:numPr>
          <w:ilvl w:val="0"/>
          <w:numId w:val="0"/>
        </w:numPr>
        <w:jc w:val="both"/>
        <w:rPr>
          <w:rFonts w:asciiTheme="minorHAnsi" w:hAnsiTheme="minorHAnsi" w:cstheme="minorHAnsi"/>
          <w:b/>
          <w:bCs/>
          <w:sz w:val="22"/>
          <w:szCs w:val="22"/>
          <w:u w:val="single"/>
          <w:lang w:val="en-GB"/>
        </w:rPr>
      </w:pPr>
      <w:r w:rsidRPr="00406435">
        <w:rPr>
          <w:rFonts w:asciiTheme="minorHAnsi" w:hAnsiTheme="minorHAnsi" w:cstheme="minorHAnsi"/>
          <w:b/>
          <w:bCs/>
          <w:sz w:val="22"/>
          <w:szCs w:val="22"/>
          <w:u w:val="single"/>
          <w:lang w:val="en-GB"/>
        </w:rPr>
        <w:t>Use of Mobile Phones</w:t>
      </w:r>
    </w:p>
    <w:p w14:paraId="2B6EF175" w14:textId="35D9E5DF" w:rsidR="006057C8" w:rsidRPr="00406435" w:rsidRDefault="00AE6D59"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Staff must keep their mobile phones </w:t>
      </w:r>
      <w:r w:rsidR="00D529A5" w:rsidRPr="00406435">
        <w:rPr>
          <w:rFonts w:asciiTheme="minorHAnsi" w:hAnsiTheme="minorHAnsi" w:cstheme="minorHAnsi"/>
          <w:sz w:val="22"/>
          <w:szCs w:val="22"/>
          <w:lang w:val="en-GB"/>
        </w:rPr>
        <w:t>away during school hours, either in their bags in the cupboard, in a drawer in an office</w:t>
      </w:r>
      <w:r w:rsidR="009A051B" w:rsidRPr="00406435">
        <w:rPr>
          <w:rFonts w:asciiTheme="minorHAnsi" w:hAnsiTheme="minorHAnsi" w:cstheme="minorHAnsi"/>
          <w:sz w:val="22"/>
          <w:szCs w:val="22"/>
          <w:lang w:val="en-GB"/>
        </w:rPr>
        <w:t xml:space="preserve">. </w:t>
      </w:r>
      <w:r w:rsidR="00C15604" w:rsidRPr="00406435">
        <w:rPr>
          <w:rFonts w:asciiTheme="minorHAnsi" w:hAnsiTheme="minorHAnsi" w:cstheme="minorHAnsi"/>
          <w:sz w:val="22"/>
          <w:szCs w:val="22"/>
          <w:lang w:val="en-GB"/>
        </w:rPr>
        <w:t>Mobile phones can be used during staff lunchbreaks either in the staff room when the door is closed or off the premises.</w:t>
      </w:r>
      <w:r w:rsidR="00B553BB" w:rsidRPr="00406435">
        <w:rPr>
          <w:rFonts w:asciiTheme="minorHAnsi" w:hAnsiTheme="minorHAnsi" w:cstheme="minorHAnsi"/>
          <w:sz w:val="22"/>
          <w:szCs w:val="22"/>
          <w:lang w:val="en-GB"/>
        </w:rPr>
        <w:t xml:space="preserve"> If Staff are awaiting a call that is an emergency they must inform the hea</w:t>
      </w:r>
      <w:r w:rsidR="001C7727" w:rsidRPr="00406435">
        <w:rPr>
          <w:rFonts w:asciiTheme="minorHAnsi" w:hAnsiTheme="minorHAnsi" w:cstheme="minorHAnsi"/>
          <w:sz w:val="22"/>
          <w:szCs w:val="22"/>
          <w:lang w:val="en-GB"/>
        </w:rPr>
        <w:t>d teacher.</w:t>
      </w:r>
    </w:p>
    <w:p w14:paraId="0BF88770" w14:textId="7F3CF645" w:rsidR="005F192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Personal phones must not be used for school matters, unless special permission has been given by the Head teacher due to lockdown procedures</w:t>
      </w:r>
      <w:r w:rsidR="00CD2CCB" w:rsidRPr="00406435">
        <w:rPr>
          <w:rFonts w:asciiTheme="minorHAnsi" w:hAnsiTheme="minorHAnsi" w:cstheme="minorHAnsi"/>
          <w:sz w:val="22"/>
          <w:szCs w:val="22"/>
          <w:lang w:val="en-GB"/>
        </w:rPr>
        <w:t xml:space="preserve"> or an out of hours school trip</w:t>
      </w:r>
      <w:r w:rsidRPr="00406435">
        <w:rPr>
          <w:rFonts w:asciiTheme="minorHAnsi" w:hAnsiTheme="minorHAnsi" w:cstheme="minorHAnsi"/>
          <w:sz w:val="22"/>
          <w:szCs w:val="22"/>
          <w:lang w:val="en-GB"/>
        </w:rPr>
        <w:t xml:space="preserve"> and </w:t>
      </w:r>
      <w:r w:rsidR="00CD2CCB" w:rsidRPr="00406435">
        <w:rPr>
          <w:rFonts w:asciiTheme="minorHAnsi" w:hAnsiTheme="minorHAnsi" w:cstheme="minorHAnsi"/>
          <w:sz w:val="22"/>
          <w:szCs w:val="22"/>
          <w:lang w:val="en-GB"/>
        </w:rPr>
        <w:t xml:space="preserve">if </w:t>
      </w:r>
      <w:r w:rsidRPr="00406435">
        <w:rPr>
          <w:rFonts w:asciiTheme="minorHAnsi" w:hAnsiTheme="minorHAnsi" w:cstheme="minorHAnsi"/>
          <w:sz w:val="22"/>
          <w:szCs w:val="22"/>
          <w:lang w:val="en-GB"/>
        </w:rPr>
        <w:t xml:space="preserve">staff </w:t>
      </w:r>
      <w:r w:rsidR="00410405">
        <w:rPr>
          <w:rFonts w:asciiTheme="minorHAnsi" w:hAnsiTheme="minorHAnsi" w:cstheme="minorHAnsi"/>
          <w:sz w:val="22"/>
          <w:szCs w:val="22"/>
          <w:lang w:val="en-GB"/>
        </w:rPr>
        <w:t xml:space="preserve">are </w:t>
      </w:r>
      <w:r w:rsidRPr="00406435">
        <w:rPr>
          <w:rFonts w:asciiTheme="minorHAnsi" w:hAnsiTheme="minorHAnsi" w:cstheme="minorHAnsi"/>
          <w:sz w:val="22"/>
          <w:szCs w:val="22"/>
          <w:lang w:val="en-GB"/>
        </w:rPr>
        <w:t xml:space="preserve">working from home. Staff must keep a record of the numbers they call, who they spoke to, the purpose and the duration of the call. </w:t>
      </w:r>
    </w:p>
    <w:p w14:paraId="409CE228" w14:textId="095D6379" w:rsidR="00FE4364" w:rsidRDefault="00FE4364" w:rsidP="005F1925">
      <w:pPr>
        <w:pStyle w:val="4Bulletedcopyblue"/>
        <w:numPr>
          <w:ilvl w:val="0"/>
          <w:numId w:val="0"/>
        </w:numPr>
        <w:jc w:val="both"/>
        <w:rPr>
          <w:rFonts w:asciiTheme="minorHAnsi" w:hAnsiTheme="minorHAnsi" w:cstheme="minorHAnsi"/>
          <w:b/>
          <w:bCs/>
          <w:sz w:val="22"/>
          <w:szCs w:val="22"/>
          <w:u w:val="single"/>
          <w:lang w:val="en-GB"/>
        </w:rPr>
      </w:pPr>
      <w:r w:rsidRPr="00FE4364">
        <w:rPr>
          <w:rFonts w:asciiTheme="minorHAnsi" w:hAnsiTheme="minorHAnsi" w:cstheme="minorHAnsi"/>
          <w:b/>
          <w:bCs/>
          <w:sz w:val="22"/>
          <w:szCs w:val="22"/>
          <w:u w:val="single"/>
          <w:lang w:val="en-GB"/>
        </w:rPr>
        <w:t>Use of Smart Watches</w:t>
      </w:r>
      <w:r w:rsidR="00495B1B">
        <w:rPr>
          <w:rFonts w:asciiTheme="minorHAnsi" w:hAnsiTheme="minorHAnsi" w:cstheme="minorHAnsi"/>
          <w:b/>
          <w:bCs/>
          <w:sz w:val="22"/>
          <w:szCs w:val="22"/>
          <w:u w:val="single"/>
          <w:lang w:val="en-GB"/>
        </w:rPr>
        <w:t>- Children</w:t>
      </w:r>
    </w:p>
    <w:p w14:paraId="07DE2F57" w14:textId="181559B0" w:rsidR="00FE4364" w:rsidRDefault="00FE4364" w:rsidP="005F1925">
      <w:pPr>
        <w:pStyle w:val="4Bulletedcopyblue"/>
        <w:numPr>
          <w:ilvl w:val="0"/>
          <w:numId w:val="0"/>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Children are not allowed Smart Watches as these can be used in the same way as mobile phones. If a child does has </w:t>
      </w:r>
      <w:r w:rsidR="00495B1B">
        <w:rPr>
          <w:rFonts w:asciiTheme="minorHAnsi" w:hAnsiTheme="minorHAnsi" w:cstheme="minorHAnsi"/>
          <w:sz w:val="22"/>
          <w:szCs w:val="22"/>
          <w:lang w:val="en-GB"/>
        </w:rPr>
        <w:t>a smart watch they will be asked to give it in to the office where it will be securely locked away until the end of the day when it can be collected. The same applies a child if they need a mobile phone in school for the journey home.</w:t>
      </w:r>
    </w:p>
    <w:p w14:paraId="2FE30C52" w14:textId="6FEF5F0C" w:rsidR="00495B1B" w:rsidRDefault="00495B1B" w:rsidP="005F1925">
      <w:pPr>
        <w:pStyle w:val="4Bulletedcopyblue"/>
        <w:numPr>
          <w:ilvl w:val="0"/>
          <w:numId w:val="0"/>
        </w:numPr>
        <w:jc w:val="both"/>
        <w:rPr>
          <w:rFonts w:asciiTheme="minorHAnsi" w:hAnsiTheme="minorHAnsi" w:cstheme="minorHAnsi"/>
          <w:b/>
          <w:bCs/>
          <w:sz w:val="22"/>
          <w:szCs w:val="22"/>
          <w:u w:val="single"/>
          <w:lang w:val="en-GB"/>
        </w:rPr>
      </w:pPr>
      <w:r w:rsidRPr="00495B1B">
        <w:rPr>
          <w:rFonts w:asciiTheme="minorHAnsi" w:hAnsiTheme="minorHAnsi" w:cstheme="minorHAnsi"/>
          <w:b/>
          <w:bCs/>
          <w:sz w:val="22"/>
          <w:szCs w:val="22"/>
          <w:u w:val="single"/>
          <w:lang w:val="en-GB"/>
        </w:rPr>
        <w:t>Use of Smart Watches – Staff</w:t>
      </w:r>
    </w:p>
    <w:p w14:paraId="1EDF1910" w14:textId="654DE856" w:rsidR="00495B1B" w:rsidRDefault="00495B1B" w:rsidP="005F1925">
      <w:pPr>
        <w:pStyle w:val="4Bulletedcopyblue"/>
        <w:numPr>
          <w:ilvl w:val="0"/>
          <w:numId w:val="0"/>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Staff must ensure that if they are wearing a smart watch that all notifications are turned off. </w:t>
      </w:r>
    </w:p>
    <w:p w14:paraId="382A3794" w14:textId="4D2507C4" w:rsidR="00662CCD" w:rsidRDefault="00662CCD" w:rsidP="005F1925">
      <w:pPr>
        <w:pStyle w:val="4Bulletedcopyblue"/>
        <w:numPr>
          <w:ilvl w:val="0"/>
          <w:numId w:val="0"/>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If a member of staff or child requires a smart watch for medical purposes then this will be discussed with the Head Teacher </w:t>
      </w:r>
      <w:r w:rsidR="00410405">
        <w:rPr>
          <w:rFonts w:asciiTheme="minorHAnsi" w:hAnsiTheme="minorHAnsi" w:cstheme="minorHAnsi"/>
          <w:sz w:val="22"/>
          <w:szCs w:val="22"/>
          <w:lang w:val="en-GB"/>
        </w:rPr>
        <w:t>and built into the individuals medical plan.</w:t>
      </w:r>
    </w:p>
    <w:p w14:paraId="5EF62D38" w14:textId="77777777" w:rsidR="00410405" w:rsidRDefault="00410405" w:rsidP="005F1925">
      <w:pPr>
        <w:pStyle w:val="4Bulletedcopyblue"/>
        <w:numPr>
          <w:ilvl w:val="0"/>
          <w:numId w:val="0"/>
        </w:numPr>
        <w:jc w:val="both"/>
        <w:rPr>
          <w:rFonts w:asciiTheme="minorHAnsi" w:hAnsiTheme="minorHAnsi" w:cstheme="minorHAnsi"/>
          <w:sz w:val="22"/>
          <w:szCs w:val="22"/>
          <w:lang w:val="en-GB"/>
        </w:rPr>
      </w:pPr>
    </w:p>
    <w:p w14:paraId="7C19E561" w14:textId="77777777" w:rsidR="00410405" w:rsidRPr="00495B1B" w:rsidRDefault="00410405" w:rsidP="005F1925">
      <w:pPr>
        <w:pStyle w:val="4Bulletedcopyblue"/>
        <w:numPr>
          <w:ilvl w:val="0"/>
          <w:numId w:val="0"/>
        </w:numPr>
        <w:jc w:val="both"/>
        <w:rPr>
          <w:rFonts w:asciiTheme="minorHAnsi" w:hAnsiTheme="minorHAnsi" w:cstheme="minorHAnsi"/>
          <w:sz w:val="22"/>
          <w:szCs w:val="22"/>
          <w:lang w:val="en-GB"/>
        </w:rPr>
      </w:pPr>
    </w:p>
    <w:p w14:paraId="284779DC" w14:textId="77777777" w:rsidR="00495B1B" w:rsidRPr="00FE4364" w:rsidRDefault="00495B1B" w:rsidP="005F1925">
      <w:pPr>
        <w:pStyle w:val="4Bulletedcopyblue"/>
        <w:numPr>
          <w:ilvl w:val="0"/>
          <w:numId w:val="0"/>
        </w:numPr>
        <w:jc w:val="both"/>
        <w:rPr>
          <w:rFonts w:asciiTheme="minorHAnsi" w:hAnsiTheme="minorHAnsi" w:cstheme="minorHAnsi"/>
          <w:sz w:val="22"/>
          <w:szCs w:val="22"/>
          <w:lang w:val="en-GB"/>
        </w:rPr>
      </w:pPr>
    </w:p>
    <w:p w14:paraId="58707F1B" w14:textId="77777777" w:rsidR="005F1925" w:rsidRPr="002321E7" w:rsidRDefault="005F1925" w:rsidP="005F1925">
      <w:pPr>
        <w:pStyle w:val="Subhead2"/>
        <w:jc w:val="both"/>
        <w:rPr>
          <w:rFonts w:asciiTheme="minorHAnsi" w:hAnsiTheme="minorHAnsi" w:cstheme="minorHAnsi"/>
          <w:sz w:val="22"/>
          <w:szCs w:val="22"/>
          <w:u w:val="single"/>
          <w:lang w:val="en-GB"/>
        </w:rPr>
      </w:pPr>
      <w:r w:rsidRPr="002321E7">
        <w:rPr>
          <w:rFonts w:asciiTheme="minorHAnsi" w:hAnsiTheme="minorHAnsi" w:cstheme="minorHAnsi"/>
          <w:sz w:val="22"/>
          <w:szCs w:val="22"/>
          <w:u w:val="single"/>
          <w:lang w:val="en-GB"/>
        </w:rPr>
        <w:lastRenderedPageBreak/>
        <w:t>5.2 Personal use</w:t>
      </w:r>
    </w:p>
    <w:p w14:paraId="6EC925D4" w14:textId="0361DDE4"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Staff are permitted to occasionally use school ICT facilities for personal use subject to certain conditions set out below. Personal use of ICT facilities must not be overused or abused. The </w:t>
      </w:r>
      <w:r w:rsidR="002321E7">
        <w:rPr>
          <w:rFonts w:asciiTheme="minorHAnsi" w:hAnsiTheme="minorHAnsi" w:cstheme="minorHAnsi"/>
          <w:sz w:val="22"/>
          <w:szCs w:val="22"/>
          <w:lang w:val="en-GB"/>
        </w:rPr>
        <w:t xml:space="preserve">Business Manager </w:t>
      </w:r>
      <w:r w:rsidRPr="00406435">
        <w:rPr>
          <w:rFonts w:asciiTheme="minorHAnsi" w:hAnsiTheme="minorHAnsi" w:cstheme="minorHAnsi"/>
          <w:sz w:val="22"/>
          <w:szCs w:val="22"/>
          <w:lang w:val="en-GB"/>
        </w:rPr>
        <w:t>may withdraw permission for it at any time or restrict access at their discretion.</w:t>
      </w:r>
    </w:p>
    <w:p w14:paraId="35BD37A4" w14:textId="77777777"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Personal use is permitted provided that such use:</w:t>
      </w:r>
    </w:p>
    <w:p w14:paraId="370C71B6"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Does not take place during school hours</w:t>
      </w:r>
    </w:p>
    <w:p w14:paraId="73731281"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Does not constitute ‘unacceptable use’, as defined in section 4</w:t>
      </w:r>
    </w:p>
    <w:p w14:paraId="2099D254"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Takes place when no pupils are present</w:t>
      </w:r>
    </w:p>
    <w:p w14:paraId="4826B6E8"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Does not interfere with their jobs, or prevent other staff or pupils from using the facilities for work or educational purposes</w:t>
      </w:r>
    </w:p>
    <w:p w14:paraId="1043CCAF"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Staff may not use the school’s ICT facilities to store personal non-work-related information or materials (such as music, videos, or photos).</w:t>
      </w:r>
    </w:p>
    <w:p w14:paraId="1410065B"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Staff should be aware that use of the school’s ICT facilities for personal use may put personal communications within the scope of the school’s ICT monitoring activities (see section 5.5). Where breaches of this policy are found, disciplinary action may be taken.</w:t>
      </w:r>
    </w:p>
    <w:p w14:paraId="45D08E0D"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Staff are also permitted to use their personal devices (such as mobile phones or tablets) in line with the school’s mobile phone/personal device policy.</w:t>
      </w:r>
    </w:p>
    <w:p w14:paraId="6CE65D04" w14:textId="77777777" w:rsidR="005F1925" w:rsidRPr="00406435" w:rsidRDefault="005F1925" w:rsidP="005F1925">
      <w:pPr>
        <w:pStyle w:val="4Bulletedcopyblue"/>
        <w:numPr>
          <w:ilvl w:val="0"/>
          <w:numId w:val="0"/>
        </w:numPr>
        <w:jc w:val="both"/>
        <w:rPr>
          <w:rStyle w:val="CommentReference"/>
          <w:rFonts w:asciiTheme="minorHAnsi" w:hAnsiTheme="minorHAnsi" w:cstheme="minorHAnsi"/>
          <w:sz w:val="22"/>
          <w:szCs w:val="22"/>
          <w:lang w:val="en-GB"/>
        </w:rPr>
      </w:pPr>
      <w:r w:rsidRPr="00406435">
        <w:rPr>
          <w:rFonts w:asciiTheme="minorHAnsi" w:hAnsiTheme="minorHAnsi" w:cstheme="minorHAnsi"/>
          <w:sz w:val="22"/>
          <w:szCs w:val="22"/>
          <w:lang w:val="en-GB"/>
        </w:rPr>
        <w:t>Staff should be aware that personal use of ICT (even when not using school ICT facilities) can impact on their employment by, for instance putting personal details in the public domain, where pupils and parents could see them.</w:t>
      </w:r>
    </w:p>
    <w:p w14:paraId="5C8B498E"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Staff should take care to follow the school’s guidelines on social media (see appendix 1) and use of email (see section 5.1.1) to protect themselves online and avoid compromising their professional integrity. </w:t>
      </w:r>
    </w:p>
    <w:p w14:paraId="6691A406" w14:textId="77777777" w:rsidR="005F1925" w:rsidRPr="00406435" w:rsidRDefault="005F1925" w:rsidP="005F1925">
      <w:pPr>
        <w:pStyle w:val="4Bulletedcopyblue"/>
        <w:numPr>
          <w:ilvl w:val="0"/>
          <w:numId w:val="0"/>
        </w:numPr>
        <w:jc w:val="both"/>
        <w:rPr>
          <w:rFonts w:asciiTheme="minorHAnsi" w:hAnsiTheme="minorHAnsi" w:cstheme="minorHAnsi"/>
          <w:b/>
          <w:sz w:val="22"/>
          <w:szCs w:val="22"/>
          <w:lang w:val="en-GB"/>
        </w:rPr>
      </w:pPr>
      <w:r w:rsidRPr="00406435">
        <w:rPr>
          <w:rFonts w:asciiTheme="minorHAnsi" w:hAnsiTheme="minorHAnsi" w:cstheme="minorHAnsi"/>
          <w:b/>
          <w:sz w:val="22"/>
          <w:szCs w:val="22"/>
          <w:lang w:val="en-GB"/>
        </w:rPr>
        <w:t>5.2.1 Personal social media accounts</w:t>
      </w:r>
    </w:p>
    <w:p w14:paraId="7C4E7968"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Members of staff should ensure that their use of social media, either for work or personal purposes, is appropriate at all times. </w:t>
      </w:r>
    </w:p>
    <w:p w14:paraId="699474F4"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The school has guidelines for staff on appropriate security settings for Facebook accounts (see appendix 1).</w:t>
      </w:r>
    </w:p>
    <w:p w14:paraId="7F579D50"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5.3 Remote access</w:t>
      </w:r>
    </w:p>
    <w:p w14:paraId="5F3AFCBF"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We allow staff to access the school’s ICT facilities and materials remotely.</w:t>
      </w:r>
    </w:p>
    <w:p w14:paraId="74FF20CC" w14:textId="77777777"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Staff using ICT remotely must abide by the same rules as those accessing the facilities and materials on-site. Staff must be particularly vigilant if they use the school’s ICT facilities outside the school and take such precautions as the Head teacher may require from time to time against importing viruses or compromising system security. </w:t>
      </w:r>
    </w:p>
    <w:p w14:paraId="7A9A2426" w14:textId="77777777"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Our ICT facilities contain information which is confidential and/or subject to data protection legislation. Such information must be treated with extreme care and in accordance with our data protection policy.</w:t>
      </w:r>
    </w:p>
    <w:p w14:paraId="0669B155"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5.4 School social media accounts</w:t>
      </w:r>
    </w:p>
    <w:p w14:paraId="1FC4B02B" w14:textId="5C8A2F2B"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The school has an official Facebook managed by the Head teacher. Staff members who have not been authorised to manage, or post to, the account, must not access, or attempt to access the account.</w:t>
      </w:r>
    </w:p>
    <w:p w14:paraId="57A7347E" w14:textId="77777777" w:rsidR="005F192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The school has guidelines for what can and cannot be posted on its social media accounts. Those who are authorised to manage the account must ensure they abide by these guidelines at all times. </w:t>
      </w:r>
    </w:p>
    <w:p w14:paraId="11656DA4" w14:textId="77777777" w:rsidR="002321E7" w:rsidRDefault="002321E7" w:rsidP="005F1925">
      <w:pPr>
        <w:pStyle w:val="1bodycopy10pt"/>
        <w:jc w:val="both"/>
        <w:rPr>
          <w:rFonts w:asciiTheme="minorHAnsi" w:hAnsiTheme="minorHAnsi" w:cstheme="minorHAnsi"/>
          <w:sz w:val="22"/>
          <w:szCs w:val="22"/>
          <w:lang w:val="en-GB"/>
        </w:rPr>
      </w:pPr>
    </w:p>
    <w:p w14:paraId="5BA71D1F" w14:textId="77777777" w:rsidR="002321E7" w:rsidRPr="00406435" w:rsidRDefault="002321E7" w:rsidP="005F1925">
      <w:pPr>
        <w:pStyle w:val="1bodycopy10pt"/>
        <w:jc w:val="both"/>
        <w:rPr>
          <w:rFonts w:asciiTheme="minorHAnsi" w:hAnsiTheme="minorHAnsi" w:cstheme="minorHAnsi"/>
          <w:sz w:val="22"/>
          <w:szCs w:val="22"/>
          <w:lang w:val="en-GB"/>
        </w:rPr>
      </w:pPr>
    </w:p>
    <w:p w14:paraId="44959B91"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lastRenderedPageBreak/>
        <w:t>5.5 Monitoring of school network and use of ICT facilities</w:t>
      </w:r>
    </w:p>
    <w:p w14:paraId="3A7DE2B1" w14:textId="77777777"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The school reserves the right to monitor the use of its ICT facilities and network. This includes, but is not limited to, monitoring of:</w:t>
      </w:r>
    </w:p>
    <w:p w14:paraId="0A6E720D"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Internet sites visited</w:t>
      </w:r>
    </w:p>
    <w:p w14:paraId="4A1A16B8"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Bandwidth usage</w:t>
      </w:r>
    </w:p>
    <w:p w14:paraId="65E65AF2"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Email accounts</w:t>
      </w:r>
    </w:p>
    <w:p w14:paraId="513BE867"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Telephone calls</w:t>
      </w:r>
    </w:p>
    <w:p w14:paraId="024FA63E"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User activity/access logs</w:t>
      </w:r>
    </w:p>
    <w:p w14:paraId="44A93E70"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Any other electronic communications</w:t>
      </w:r>
    </w:p>
    <w:p w14:paraId="2BCD2515"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Only authorised ICT staff may inspect, monitor, intercept, assess, record and disclose the above, to the extent permitted by law.</w:t>
      </w:r>
    </w:p>
    <w:p w14:paraId="781471AA"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The school monitors ICT use in order to:</w:t>
      </w:r>
    </w:p>
    <w:p w14:paraId="43597B32"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Obtain information related to school business</w:t>
      </w:r>
    </w:p>
    <w:p w14:paraId="5AD8117E"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Investigate compliance with school policies, procedures and standards</w:t>
      </w:r>
    </w:p>
    <w:p w14:paraId="2E23F0EE"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Ensure effective school and ICT operation</w:t>
      </w:r>
    </w:p>
    <w:p w14:paraId="33DEB25A"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Conduct training or quality control exercises</w:t>
      </w:r>
    </w:p>
    <w:p w14:paraId="016D0303"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Prevent or detect crime</w:t>
      </w:r>
    </w:p>
    <w:p w14:paraId="4E19352C"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Comply with a subject access request, Freedom of Information Act request, or any other legal obligation</w:t>
      </w:r>
    </w:p>
    <w:p w14:paraId="4F7AA86E" w14:textId="77777777" w:rsidR="005F1925" w:rsidRPr="00406435" w:rsidRDefault="005F1925" w:rsidP="005F1925">
      <w:pPr>
        <w:pStyle w:val="Heading1"/>
        <w:jc w:val="both"/>
        <w:rPr>
          <w:rFonts w:asciiTheme="minorHAnsi" w:hAnsiTheme="minorHAnsi" w:cstheme="minorHAnsi"/>
          <w:sz w:val="22"/>
          <w:szCs w:val="22"/>
        </w:rPr>
      </w:pPr>
      <w:bookmarkStart w:id="5" w:name="_Toc11142666"/>
      <w:r w:rsidRPr="00406435">
        <w:rPr>
          <w:rFonts w:asciiTheme="minorHAnsi" w:hAnsiTheme="minorHAnsi" w:cstheme="minorHAnsi"/>
          <w:sz w:val="22"/>
          <w:szCs w:val="22"/>
        </w:rPr>
        <w:t>6. Pupils</w:t>
      </w:r>
      <w:bookmarkEnd w:id="5"/>
    </w:p>
    <w:p w14:paraId="2F9C6CF0"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6.1 Access to ICT facilities</w:t>
      </w:r>
    </w:p>
    <w:p w14:paraId="1F0BF906" w14:textId="77777777" w:rsidR="005F1925" w:rsidRPr="00406435" w:rsidRDefault="005F1925" w:rsidP="005F1925">
      <w:pPr>
        <w:pStyle w:val="Subhead2"/>
        <w:jc w:val="both"/>
        <w:rPr>
          <w:rFonts w:asciiTheme="minorHAnsi" w:hAnsiTheme="minorHAnsi" w:cstheme="minorHAnsi"/>
          <w:b w:val="0"/>
          <w:color w:val="auto"/>
          <w:sz w:val="22"/>
          <w:szCs w:val="22"/>
          <w:lang w:val="en-GB"/>
        </w:rPr>
      </w:pPr>
      <w:r w:rsidRPr="00406435">
        <w:rPr>
          <w:rFonts w:asciiTheme="minorHAnsi" w:hAnsiTheme="minorHAnsi" w:cstheme="minorHAnsi"/>
          <w:b w:val="0"/>
          <w:color w:val="auto"/>
          <w:sz w:val="22"/>
          <w:szCs w:val="22"/>
          <w:lang w:val="en-GB"/>
        </w:rPr>
        <w:t xml:space="preserve">Pupils will access to a range of IT equipment in school; chrome books, </w:t>
      </w:r>
      <w:proofErr w:type="spellStart"/>
      <w:r w:rsidRPr="00406435">
        <w:rPr>
          <w:rFonts w:asciiTheme="minorHAnsi" w:hAnsiTheme="minorHAnsi" w:cstheme="minorHAnsi"/>
          <w:b w:val="0"/>
          <w:color w:val="auto"/>
          <w:sz w:val="22"/>
          <w:szCs w:val="22"/>
          <w:lang w:val="en-GB"/>
        </w:rPr>
        <w:t>ipads</w:t>
      </w:r>
      <w:proofErr w:type="spellEnd"/>
      <w:r w:rsidRPr="00406435">
        <w:rPr>
          <w:rFonts w:asciiTheme="minorHAnsi" w:hAnsiTheme="minorHAnsi" w:cstheme="minorHAnsi"/>
          <w:b w:val="0"/>
          <w:color w:val="auto"/>
          <w:sz w:val="22"/>
          <w:szCs w:val="22"/>
          <w:lang w:val="en-GB"/>
        </w:rPr>
        <w:t xml:space="preserve"> and laptops. </w:t>
      </w:r>
    </w:p>
    <w:p w14:paraId="295D19BF" w14:textId="77777777" w:rsidR="005F1925" w:rsidRPr="00406435" w:rsidRDefault="005F1925" w:rsidP="005F1925">
      <w:p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Children are responsible for ensuring that:</w:t>
      </w:r>
    </w:p>
    <w:p w14:paraId="73B1818F" w14:textId="77777777" w:rsidR="005F1925" w:rsidRPr="00406435" w:rsidRDefault="005F1925" w:rsidP="005F1925">
      <w:pPr>
        <w:pStyle w:val="1bodycopy10pt"/>
        <w:numPr>
          <w:ilvl w:val="0"/>
          <w:numId w:val="15"/>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They need to understand the importance of reporting abuse, misuse or access to inappropriate materials and know how to do so.</w:t>
      </w:r>
    </w:p>
    <w:p w14:paraId="7BC44E98" w14:textId="77777777" w:rsidR="005F1925" w:rsidRPr="00406435" w:rsidRDefault="005F1925" w:rsidP="005F1925">
      <w:pPr>
        <w:pStyle w:val="1bodycopy10pt"/>
        <w:numPr>
          <w:ilvl w:val="0"/>
          <w:numId w:val="15"/>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They will be expected to know and understand the school policies and also know and understand the policy of taking/use of images and on cyberbullying.</w:t>
      </w:r>
    </w:p>
    <w:p w14:paraId="350822F7" w14:textId="77777777" w:rsidR="005F1925" w:rsidRPr="00406435" w:rsidRDefault="005F1925" w:rsidP="005F1925">
      <w:pPr>
        <w:pStyle w:val="1bodycopy10pt"/>
        <w:numPr>
          <w:ilvl w:val="0"/>
          <w:numId w:val="15"/>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They should understand the importance of adopting good e-safety practice when using digital technologies out of school.</w:t>
      </w:r>
    </w:p>
    <w:p w14:paraId="1432406A"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6.2 Search and deletion</w:t>
      </w:r>
    </w:p>
    <w:p w14:paraId="66DDDE73"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Under the Education Act 2011, and in line with the Department for Education’s </w:t>
      </w:r>
      <w:hyperlink r:id="rId20" w:history="1">
        <w:r w:rsidRPr="00406435">
          <w:rPr>
            <w:rStyle w:val="Hyperlink"/>
            <w:rFonts w:asciiTheme="minorHAnsi" w:hAnsiTheme="minorHAnsi" w:cstheme="minorHAnsi"/>
            <w:sz w:val="22"/>
            <w:szCs w:val="22"/>
            <w:lang w:val="en-GB"/>
          </w:rPr>
          <w:t>guidance on searching, screening and confiscation</w:t>
        </w:r>
      </w:hyperlink>
      <w:r w:rsidRPr="00406435">
        <w:rPr>
          <w:rFonts w:asciiTheme="minorHAnsi" w:hAnsiTheme="minorHAnsi" w:cstheme="minorHAnsi"/>
          <w:sz w:val="22"/>
          <w:szCs w:val="22"/>
          <w:lang w:val="en-GB"/>
        </w:rPr>
        <w:t xml:space="preserve">, the school has the right to search pupils’ phones, computers or other devices for pornographic images or any other data or items banned under school rules or legislation. </w:t>
      </w:r>
    </w:p>
    <w:p w14:paraId="68ABC79A"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The school can, and will, delete files and data found on searched devices if we believe the data or file has been, or could be, used to disrupt teaching or break the school’s rules. </w:t>
      </w:r>
    </w:p>
    <w:p w14:paraId="21155961"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6.3 Unacceptable use of ICT and the internet outside of school</w:t>
      </w:r>
    </w:p>
    <w:p w14:paraId="4B12B06F"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The school will sanction pupils, in line with the behaviour policy if a pupil engages in any of the following </w:t>
      </w:r>
      <w:r w:rsidRPr="00406435">
        <w:rPr>
          <w:rFonts w:asciiTheme="minorHAnsi" w:hAnsiTheme="minorHAnsi" w:cstheme="minorHAnsi"/>
          <w:b/>
          <w:sz w:val="22"/>
          <w:szCs w:val="22"/>
          <w:lang w:val="en-GB"/>
        </w:rPr>
        <w:t>at any time</w:t>
      </w:r>
      <w:r w:rsidRPr="00406435">
        <w:rPr>
          <w:rFonts w:asciiTheme="minorHAnsi" w:hAnsiTheme="minorHAnsi" w:cstheme="minorHAnsi"/>
          <w:sz w:val="22"/>
          <w:szCs w:val="22"/>
          <w:lang w:val="en-GB"/>
        </w:rPr>
        <w:t xml:space="preserve"> (even if they are not on school premises): </w:t>
      </w:r>
    </w:p>
    <w:p w14:paraId="27077621"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lastRenderedPageBreak/>
        <w:t>Using ICT or the internet to breach intellectual property rights or copyright</w:t>
      </w:r>
    </w:p>
    <w:p w14:paraId="644BA7BA"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Using ICT or the internet to bully or harass someone else, or to promote unlawful discrimination</w:t>
      </w:r>
    </w:p>
    <w:p w14:paraId="456E7F4F"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Breaching the school’s policies or procedures</w:t>
      </w:r>
    </w:p>
    <w:p w14:paraId="3B16D364"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Any illegal conduct, or statements which are deemed to be advocating illegal activity</w:t>
      </w:r>
    </w:p>
    <w:p w14:paraId="75B8670F"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Accessing, creating, storing, linking to or sending material that is pornographic, offensive, obscene or otherwise inappropriate</w:t>
      </w:r>
    </w:p>
    <w:p w14:paraId="3E56B272"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Activity which defames or disparages the school, or risks bringing the school into disrepute</w:t>
      </w:r>
    </w:p>
    <w:p w14:paraId="1F088CF8"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Sharing confidential information about the school, other pupils, or other members of the school community</w:t>
      </w:r>
    </w:p>
    <w:p w14:paraId="2614B97F"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Gaining or attempting to gain access to restricted areas of the network, or to any password protected information, without approval from authorised personnel</w:t>
      </w:r>
    </w:p>
    <w:p w14:paraId="041D07D8"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Allowing, encouraging, or enabling others to gain (or attempt to gain) unauthorised access to the school’s ICT facilities</w:t>
      </w:r>
    </w:p>
    <w:p w14:paraId="68C2A09D"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Causing intentional damage to ICT facilities or materials</w:t>
      </w:r>
    </w:p>
    <w:p w14:paraId="0D989B41"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Causing a data breach by accessing, modifying, or sharing data (including personal data) to which a user is not supposed to have access, or without authorisation</w:t>
      </w:r>
    </w:p>
    <w:p w14:paraId="3288B586"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Using inappropriate or offensive language</w:t>
      </w:r>
    </w:p>
    <w:p w14:paraId="41A8B643" w14:textId="77777777" w:rsidR="005F1925" w:rsidRPr="00406435" w:rsidRDefault="005F1925" w:rsidP="005F1925">
      <w:pPr>
        <w:pStyle w:val="Heading1"/>
        <w:jc w:val="both"/>
        <w:rPr>
          <w:rFonts w:asciiTheme="minorHAnsi" w:hAnsiTheme="minorHAnsi" w:cstheme="minorHAnsi"/>
          <w:sz w:val="22"/>
          <w:szCs w:val="22"/>
        </w:rPr>
      </w:pPr>
      <w:bookmarkStart w:id="6" w:name="_Toc11142667"/>
      <w:r w:rsidRPr="00406435">
        <w:rPr>
          <w:rFonts w:asciiTheme="minorHAnsi" w:hAnsiTheme="minorHAnsi" w:cstheme="minorHAnsi"/>
          <w:sz w:val="22"/>
          <w:szCs w:val="22"/>
        </w:rPr>
        <w:t>7. Parents</w:t>
      </w:r>
      <w:bookmarkEnd w:id="6"/>
    </w:p>
    <w:p w14:paraId="0065075A" w14:textId="77777777" w:rsidR="005F1925" w:rsidRPr="00406435" w:rsidRDefault="005F1925" w:rsidP="005F1925">
      <w:p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Parents/carers play a crucial role in ensuring that their children understand the need to use the internet and devices in an appropriate way. The school will therefore take every opportunity to help parents understand how to support their children through communications and the website.</w:t>
      </w:r>
    </w:p>
    <w:p w14:paraId="770BC372"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7.1 Access to ICT facilities and materials</w:t>
      </w:r>
    </w:p>
    <w:p w14:paraId="1955E2E1"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Parents do not have access to the school’s ICT facilities as a matter of course. </w:t>
      </w:r>
    </w:p>
    <w:p w14:paraId="0EED8BF6"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However, parents working for, or with, the school in an official capacity (for instance, as a volunteer or as a member of the PTA) may be granted an appropriate level of access, or be permitted to use the school’s facilities at the headteacher’s discretion. </w:t>
      </w:r>
    </w:p>
    <w:p w14:paraId="4A1F1503"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Where parents are granted access in this way, they must abide by this policy as it applies to staff. </w:t>
      </w:r>
    </w:p>
    <w:p w14:paraId="2575FA38"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7.2 Communicating with or about the school online</w:t>
      </w:r>
    </w:p>
    <w:p w14:paraId="3A0CFFED"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We believe it is important to model for pupils, and help them learn, how to communicate respectfully with, and about, others online. </w:t>
      </w:r>
    </w:p>
    <w:p w14:paraId="1FC2E8D0"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Parents play a vital role in helping model this behaviour for their children, especially when communicating with the school through our website and social media channels. </w:t>
      </w:r>
    </w:p>
    <w:p w14:paraId="136A3281"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We ask parents to sign the agreement in appendix 2.</w:t>
      </w:r>
    </w:p>
    <w:p w14:paraId="6C204884" w14:textId="77777777" w:rsidR="005F1925" w:rsidRPr="00406435" w:rsidRDefault="005F1925" w:rsidP="005F1925">
      <w:pPr>
        <w:pStyle w:val="Heading1"/>
        <w:jc w:val="both"/>
        <w:rPr>
          <w:rFonts w:asciiTheme="minorHAnsi" w:hAnsiTheme="minorHAnsi" w:cstheme="minorHAnsi"/>
          <w:sz w:val="22"/>
          <w:szCs w:val="22"/>
        </w:rPr>
      </w:pPr>
      <w:bookmarkStart w:id="7" w:name="_Toc11142668"/>
      <w:r w:rsidRPr="00406435">
        <w:rPr>
          <w:rFonts w:asciiTheme="minorHAnsi" w:hAnsiTheme="minorHAnsi" w:cstheme="minorHAnsi"/>
          <w:sz w:val="22"/>
          <w:szCs w:val="22"/>
        </w:rPr>
        <w:t>8. Data security</w:t>
      </w:r>
      <w:bookmarkEnd w:id="7"/>
    </w:p>
    <w:p w14:paraId="2D8ADF00"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The school takes steps to protect the security of its computing resources, data and user accounts. However, the school cannot guarantee security. Staff, pupils, parents and others who use the school’s ICT facilities should use safe computing practices at all times. </w:t>
      </w:r>
    </w:p>
    <w:p w14:paraId="094A4E7A" w14:textId="77777777" w:rsidR="00EE460A" w:rsidRDefault="00EE460A" w:rsidP="005F1925">
      <w:pPr>
        <w:pStyle w:val="Subhead2"/>
        <w:jc w:val="both"/>
        <w:rPr>
          <w:rFonts w:asciiTheme="minorHAnsi" w:hAnsiTheme="minorHAnsi" w:cstheme="minorHAnsi"/>
          <w:sz w:val="22"/>
          <w:szCs w:val="22"/>
          <w:lang w:val="en-GB"/>
        </w:rPr>
      </w:pPr>
    </w:p>
    <w:p w14:paraId="4399BDF8" w14:textId="4AC52C89"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lastRenderedPageBreak/>
        <w:t>8.1 Passwords</w:t>
      </w:r>
    </w:p>
    <w:p w14:paraId="7C19AB0E"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All users of the school’s ICT facilities should set strong passwords for their accounts and keep these passwords secure. </w:t>
      </w:r>
    </w:p>
    <w:p w14:paraId="7FC441BA"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Users are responsible for the security of their passwords and accounts, and for setting permissions for accounts and files they control. </w:t>
      </w:r>
    </w:p>
    <w:p w14:paraId="271A7056"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Members of staff or pupils who disclose account or password information may face disciplinary action. Parents or volunteers who disclose account or password information may have their access rights revoked.</w:t>
      </w:r>
    </w:p>
    <w:p w14:paraId="3C545F25"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8.2 Software updates, firewalls, and anti-virus software</w:t>
      </w:r>
    </w:p>
    <w:p w14:paraId="0BD2E85C"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All of the school’s ICT devices that support software updates, security updates, and anti-virus products will be configured to perform such updates regularly or automatically. </w:t>
      </w:r>
    </w:p>
    <w:p w14:paraId="3528C3B3"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Users must not circumvent or make any attempt to circumvent the administrative, physical and technical safeguards we implement and maintain to protect personal data and the school’s ICT facilities.</w:t>
      </w:r>
    </w:p>
    <w:p w14:paraId="77E87F4B"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Any personal devices using the school’s network must all be configured in this way. </w:t>
      </w:r>
    </w:p>
    <w:p w14:paraId="2D685536"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8.3 Data protection</w:t>
      </w:r>
    </w:p>
    <w:p w14:paraId="1699C0ED"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All personal data must be processed and stored in line with data protection regulations and the school’s data protection policy. </w:t>
      </w:r>
    </w:p>
    <w:p w14:paraId="238B0271"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8.4 Access to facilities and materials </w:t>
      </w:r>
    </w:p>
    <w:p w14:paraId="26E96153"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All users of the school’s ICT facilities will have clearly defined access rights to school systems, files and devices.</w:t>
      </w:r>
    </w:p>
    <w:p w14:paraId="62477070" w14:textId="0911D240"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These access rights are managed by </w:t>
      </w:r>
      <w:r w:rsidR="007429FA">
        <w:rPr>
          <w:rFonts w:asciiTheme="minorHAnsi" w:hAnsiTheme="minorHAnsi" w:cstheme="minorHAnsi"/>
          <w:sz w:val="22"/>
          <w:szCs w:val="22"/>
          <w:lang w:val="en-GB"/>
        </w:rPr>
        <w:t>the Business Manager</w:t>
      </w:r>
      <w:r w:rsidRPr="00406435">
        <w:rPr>
          <w:rFonts w:asciiTheme="minorHAnsi" w:hAnsiTheme="minorHAnsi" w:cstheme="minorHAnsi"/>
          <w:sz w:val="22"/>
          <w:szCs w:val="22"/>
          <w:lang w:val="en-GB"/>
        </w:rPr>
        <w:t xml:space="preserve">. </w:t>
      </w:r>
    </w:p>
    <w:p w14:paraId="69B156DF"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Users should not access, or attempt to access, systems, files or devices to which they have not been granted access. If access is provided in error, or if something a user should not have access to is shared with them, they should alert the Head teacher immediately. </w:t>
      </w:r>
    </w:p>
    <w:p w14:paraId="535E8F37" w14:textId="77777777"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Users should always log out of systems and lock their equipment when they are not in use to avoid any unauthorised access. Equipment and systems should always be logged out of and closed down completely at the end of each working day.</w:t>
      </w:r>
    </w:p>
    <w:p w14:paraId="6DA90187"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8.5 Encryption</w:t>
      </w:r>
    </w:p>
    <w:p w14:paraId="07AC7C00"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The school ensures that its devices and systems have an appropriate level of encryption.</w:t>
      </w:r>
    </w:p>
    <w:p w14:paraId="7F1DCB76"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School staff may only use personal devices (including computers and USB drives) to access school data, work remotely, or take personal data (such as pupil information) out of school if they have been specifically authorised to do so by the head teacher. </w:t>
      </w:r>
    </w:p>
    <w:p w14:paraId="3513684D"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 of such personal devices will only be authorised if the devices have appropriate levels of security and encryption.</w:t>
      </w:r>
    </w:p>
    <w:p w14:paraId="44952452" w14:textId="77777777" w:rsidR="005F1925" w:rsidRPr="00406435" w:rsidRDefault="005F1925" w:rsidP="005F1925">
      <w:pPr>
        <w:pStyle w:val="Heading1"/>
        <w:jc w:val="both"/>
        <w:rPr>
          <w:rFonts w:asciiTheme="minorHAnsi" w:hAnsiTheme="minorHAnsi" w:cstheme="minorHAnsi"/>
          <w:sz w:val="22"/>
          <w:szCs w:val="22"/>
        </w:rPr>
      </w:pPr>
      <w:bookmarkStart w:id="8" w:name="_Toc11142669"/>
      <w:r w:rsidRPr="00406435">
        <w:rPr>
          <w:rFonts w:asciiTheme="minorHAnsi" w:hAnsiTheme="minorHAnsi" w:cstheme="minorHAnsi"/>
          <w:sz w:val="22"/>
          <w:szCs w:val="22"/>
        </w:rPr>
        <w:t>9. Internet access</w:t>
      </w:r>
      <w:bookmarkEnd w:id="8"/>
    </w:p>
    <w:p w14:paraId="289F292B"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The school wireless internet connection is secured. </w:t>
      </w:r>
    </w:p>
    <w:p w14:paraId="7CFB261E" w14:textId="77777777" w:rsidR="005F1925" w:rsidRPr="00406435" w:rsidRDefault="005F1925" w:rsidP="005F1925">
      <w:pPr>
        <w:pStyle w:val="Subhead2"/>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9.2 Visitors</w:t>
      </w:r>
    </w:p>
    <w:p w14:paraId="49F24263"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Visitors to the school will not be permitted to use the school’s </w:t>
      </w:r>
      <w:proofErr w:type="spellStart"/>
      <w:r w:rsidRPr="00406435">
        <w:rPr>
          <w:rFonts w:asciiTheme="minorHAnsi" w:hAnsiTheme="minorHAnsi" w:cstheme="minorHAnsi"/>
          <w:sz w:val="22"/>
          <w:szCs w:val="22"/>
          <w:lang w:val="en-GB"/>
        </w:rPr>
        <w:t>wifi</w:t>
      </w:r>
      <w:proofErr w:type="spellEnd"/>
      <w:r w:rsidRPr="00406435">
        <w:rPr>
          <w:rFonts w:asciiTheme="minorHAnsi" w:hAnsiTheme="minorHAnsi" w:cstheme="minorHAnsi"/>
          <w:sz w:val="22"/>
          <w:szCs w:val="22"/>
          <w:lang w:val="en-GB"/>
        </w:rPr>
        <w:t xml:space="preserve"> unless specific authorisation is granted by the headteacher. </w:t>
      </w:r>
    </w:p>
    <w:p w14:paraId="6DE9A29C"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The headteacher will only grant authorisation if:</w:t>
      </w:r>
    </w:p>
    <w:p w14:paraId="371021ED"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lastRenderedPageBreak/>
        <w:t xml:space="preserve">Visitors need to access the school’s </w:t>
      </w:r>
      <w:proofErr w:type="spellStart"/>
      <w:r w:rsidRPr="00406435">
        <w:rPr>
          <w:rFonts w:asciiTheme="minorHAnsi" w:hAnsiTheme="minorHAnsi" w:cstheme="minorHAnsi"/>
          <w:sz w:val="22"/>
          <w:szCs w:val="22"/>
          <w:lang w:val="en-GB"/>
        </w:rPr>
        <w:t>wifi</w:t>
      </w:r>
      <w:proofErr w:type="spellEnd"/>
      <w:r w:rsidRPr="00406435">
        <w:rPr>
          <w:rFonts w:asciiTheme="minorHAnsi" w:hAnsiTheme="minorHAnsi" w:cstheme="minorHAnsi"/>
          <w:sz w:val="22"/>
          <w:szCs w:val="22"/>
          <w:lang w:val="en-GB"/>
        </w:rPr>
        <w:t xml:space="preserve"> in order to fulfil the purpose of their visit (for instance, to access materials stored on personal devices as part of a presentation or lesson plan)</w:t>
      </w:r>
    </w:p>
    <w:p w14:paraId="00F24044"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Staff must not give the </w:t>
      </w:r>
      <w:proofErr w:type="spellStart"/>
      <w:r w:rsidRPr="00406435">
        <w:rPr>
          <w:rFonts w:asciiTheme="minorHAnsi" w:hAnsiTheme="minorHAnsi" w:cstheme="minorHAnsi"/>
          <w:sz w:val="22"/>
          <w:szCs w:val="22"/>
          <w:lang w:val="en-GB"/>
        </w:rPr>
        <w:t>wifi</w:t>
      </w:r>
      <w:proofErr w:type="spellEnd"/>
      <w:r w:rsidRPr="00406435">
        <w:rPr>
          <w:rFonts w:asciiTheme="minorHAnsi" w:hAnsiTheme="minorHAnsi" w:cstheme="minorHAnsi"/>
          <w:sz w:val="22"/>
          <w:szCs w:val="22"/>
          <w:lang w:val="en-GB"/>
        </w:rPr>
        <w:t xml:space="preserve"> password to anyone who is not authorised to have it. Doing so could result in disciplinary action. </w:t>
      </w:r>
    </w:p>
    <w:p w14:paraId="689828E6" w14:textId="77777777" w:rsidR="005F1925" w:rsidRPr="00406435" w:rsidRDefault="005F1925" w:rsidP="005F1925">
      <w:pPr>
        <w:pStyle w:val="Heading1"/>
        <w:jc w:val="both"/>
        <w:rPr>
          <w:rFonts w:asciiTheme="minorHAnsi" w:hAnsiTheme="minorHAnsi" w:cstheme="minorHAnsi"/>
          <w:sz w:val="22"/>
          <w:szCs w:val="22"/>
        </w:rPr>
      </w:pPr>
      <w:bookmarkStart w:id="9" w:name="_Toc11142670"/>
      <w:r w:rsidRPr="00406435">
        <w:rPr>
          <w:rFonts w:asciiTheme="minorHAnsi" w:hAnsiTheme="minorHAnsi" w:cstheme="minorHAnsi"/>
          <w:sz w:val="22"/>
          <w:szCs w:val="22"/>
        </w:rPr>
        <w:t>10. Monitoring and review</w:t>
      </w:r>
      <w:bookmarkEnd w:id="9"/>
    </w:p>
    <w:p w14:paraId="3065E23D" w14:textId="1FD60631"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The head teacher and the</w:t>
      </w:r>
      <w:r w:rsidR="007429FA">
        <w:rPr>
          <w:rFonts w:asciiTheme="minorHAnsi" w:hAnsiTheme="minorHAnsi" w:cstheme="minorHAnsi"/>
          <w:sz w:val="22"/>
          <w:szCs w:val="22"/>
          <w:lang w:val="en-GB"/>
        </w:rPr>
        <w:t xml:space="preserve"> Business Manager </w:t>
      </w:r>
      <w:r w:rsidR="00A45799">
        <w:rPr>
          <w:rFonts w:asciiTheme="minorHAnsi" w:hAnsiTheme="minorHAnsi" w:cstheme="minorHAnsi"/>
          <w:sz w:val="22"/>
          <w:szCs w:val="22"/>
          <w:lang w:val="en-GB"/>
        </w:rPr>
        <w:t xml:space="preserve">will ensure </w:t>
      </w:r>
      <w:r w:rsidRPr="00406435">
        <w:rPr>
          <w:rFonts w:asciiTheme="minorHAnsi" w:hAnsiTheme="minorHAnsi" w:cstheme="minorHAnsi"/>
          <w:sz w:val="22"/>
          <w:szCs w:val="22"/>
          <w:lang w:val="en-GB"/>
        </w:rPr>
        <w:t xml:space="preserve">the implementation of this policy, including ensuring that it is updated to reflect the needs and circumstances of the school. </w:t>
      </w:r>
    </w:p>
    <w:p w14:paraId="4FA50591"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This policy will be reviewed every 3 years. </w:t>
      </w:r>
    </w:p>
    <w:p w14:paraId="08D3697D"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The governing board is responsible for approving this policy.</w:t>
      </w:r>
    </w:p>
    <w:p w14:paraId="3182A3C6" w14:textId="77777777" w:rsidR="005F1925" w:rsidRPr="00406435" w:rsidRDefault="005F1925" w:rsidP="005F1925">
      <w:pPr>
        <w:pStyle w:val="Heading1"/>
        <w:jc w:val="both"/>
        <w:rPr>
          <w:rFonts w:asciiTheme="minorHAnsi" w:hAnsiTheme="minorHAnsi" w:cstheme="minorHAnsi"/>
          <w:sz w:val="22"/>
          <w:szCs w:val="22"/>
        </w:rPr>
      </w:pPr>
      <w:bookmarkStart w:id="10" w:name="_Toc11142671"/>
      <w:r w:rsidRPr="00406435">
        <w:rPr>
          <w:rFonts w:asciiTheme="minorHAnsi" w:hAnsiTheme="minorHAnsi" w:cstheme="minorHAnsi"/>
          <w:sz w:val="22"/>
          <w:szCs w:val="22"/>
        </w:rPr>
        <w:t>11. Related policies</w:t>
      </w:r>
      <w:bookmarkEnd w:id="10"/>
    </w:p>
    <w:p w14:paraId="7BD1A1B7"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This policy should be read alongside the school’s policies on:</w:t>
      </w:r>
    </w:p>
    <w:p w14:paraId="3435F1ED" w14:textId="77777777" w:rsidR="005F1925" w:rsidRPr="00406435" w:rsidRDefault="005F1925" w:rsidP="005F1925">
      <w:pPr>
        <w:pStyle w:val="4Bulletedcopyblue"/>
        <w:numPr>
          <w:ilvl w:val="0"/>
          <w:numId w:val="13"/>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Online safety</w:t>
      </w:r>
    </w:p>
    <w:p w14:paraId="148EE219" w14:textId="77777777" w:rsidR="005F1925" w:rsidRPr="00406435" w:rsidRDefault="005F1925" w:rsidP="005F1925">
      <w:pPr>
        <w:pStyle w:val="4Bulletedcopyblue"/>
        <w:numPr>
          <w:ilvl w:val="0"/>
          <w:numId w:val="13"/>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Safeguarding and child protection</w:t>
      </w:r>
    </w:p>
    <w:p w14:paraId="48849A1F" w14:textId="77777777" w:rsidR="005F1925" w:rsidRPr="00406435" w:rsidRDefault="005F1925" w:rsidP="005F1925">
      <w:pPr>
        <w:pStyle w:val="4Bulletedcopyblue"/>
        <w:numPr>
          <w:ilvl w:val="0"/>
          <w:numId w:val="13"/>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Behaviour</w:t>
      </w:r>
    </w:p>
    <w:p w14:paraId="22196437" w14:textId="77777777" w:rsidR="005F1925" w:rsidRPr="00406435" w:rsidRDefault="005F1925" w:rsidP="005F1925">
      <w:pPr>
        <w:pStyle w:val="4Bulletedcopyblue"/>
        <w:numPr>
          <w:ilvl w:val="0"/>
          <w:numId w:val="13"/>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Staff discipline</w:t>
      </w:r>
    </w:p>
    <w:p w14:paraId="43265A5D" w14:textId="77777777" w:rsidR="005F1925" w:rsidRPr="00406435" w:rsidRDefault="005F1925" w:rsidP="005F1925">
      <w:pPr>
        <w:pStyle w:val="4Bulletedcopyblue"/>
        <w:numPr>
          <w:ilvl w:val="0"/>
          <w:numId w:val="13"/>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Data protection</w:t>
      </w:r>
    </w:p>
    <w:p w14:paraId="31656718" w14:textId="77777777" w:rsidR="005F1925" w:rsidRPr="00406435" w:rsidRDefault="005F1925" w:rsidP="005F1925">
      <w:pPr>
        <w:pStyle w:val="4Bulletedcopyblue"/>
        <w:numPr>
          <w:ilvl w:val="0"/>
          <w:numId w:val="13"/>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Remote learning</w:t>
      </w:r>
    </w:p>
    <w:p w14:paraId="1A30DE3C" w14:textId="77777777" w:rsidR="005F1925" w:rsidRPr="00406435" w:rsidRDefault="005F1925" w:rsidP="005F1925">
      <w:pPr>
        <w:pStyle w:val="4Bulletedcopyblue"/>
        <w:numPr>
          <w:ilvl w:val="0"/>
          <w:numId w:val="0"/>
        </w:numPr>
        <w:jc w:val="both"/>
        <w:rPr>
          <w:rFonts w:asciiTheme="minorHAnsi" w:hAnsiTheme="minorHAnsi" w:cstheme="minorHAnsi"/>
          <w:b/>
          <w:sz w:val="22"/>
          <w:szCs w:val="22"/>
          <w:lang w:val="en-GB"/>
        </w:rPr>
      </w:pPr>
    </w:p>
    <w:p w14:paraId="5FCA6775" w14:textId="77777777" w:rsidR="005F1925" w:rsidRPr="00406435" w:rsidRDefault="005F1925" w:rsidP="005F1925">
      <w:pPr>
        <w:pStyle w:val="4Bulletedcopyblue"/>
        <w:numPr>
          <w:ilvl w:val="0"/>
          <w:numId w:val="0"/>
        </w:numPr>
        <w:jc w:val="both"/>
        <w:rPr>
          <w:rFonts w:asciiTheme="minorHAnsi" w:hAnsiTheme="minorHAnsi" w:cstheme="minorHAnsi"/>
          <w:b/>
          <w:sz w:val="22"/>
          <w:szCs w:val="22"/>
          <w:lang w:val="en-GB"/>
        </w:rPr>
      </w:pPr>
    </w:p>
    <w:p w14:paraId="72EFCE2A" w14:textId="77777777" w:rsidR="005F1925" w:rsidRPr="00406435" w:rsidRDefault="005F1925" w:rsidP="005F1925">
      <w:pPr>
        <w:pStyle w:val="4Bulletedcopyblue"/>
        <w:numPr>
          <w:ilvl w:val="0"/>
          <w:numId w:val="0"/>
        </w:numPr>
        <w:jc w:val="both"/>
        <w:rPr>
          <w:rFonts w:asciiTheme="minorHAnsi" w:hAnsiTheme="minorHAnsi" w:cstheme="minorHAnsi"/>
          <w:b/>
          <w:sz w:val="22"/>
          <w:szCs w:val="22"/>
          <w:lang w:val="en-GB"/>
        </w:rPr>
      </w:pPr>
    </w:p>
    <w:p w14:paraId="74C51937" w14:textId="77777777" w:rsidR="005F1925" w:rsidRPr="00406435" w:rsidRDefault="005F1925" w:rsidP="005F1925">
      <w:pPr>
        <w:pStyle w:val="4Bulletedcopyblue"/>
        <w:numPr>
          <w:ilvl w:val="0"/>
          <w:numId w:val="0"/>
        </w:numPr>
        <w:jc w:val="both"/>
        <w:rPr>
          <w:rFonts w:asciiTheme="minorHAnsi" w:hAnsiTheme="minorHAnsi" w:cstheme="minorHAnsi"/>
          <w:b/>
          <w:sz w:val="22"/>
          <w:szCs w:val="22"/>
          <w:lang w:val="en-GB"/>
        </w:rPr>
      </w:pPr>
    </w:p>
    <w:p w14:paraId="48654BD7" w14:textId="77777777" w:rsidR="005F1925" w:rsidRPr="00406435" w:rsidRDefault="005F1925" w:rsidP="005F1925">
      <w:pPr>
        <w:pStyle w:val="4Bulletedcopyblue"/>
        <w:numPr>
          <w:ilvl w:val="0"/>
          <w:numId w:val="0"/>
        </w:numPr>
        <w:jc w:val="both"/>
        <w:rPr>
          <w:rFonts w:asciiTheme="minorHAnsi" w:hAnsiTheme="minorHAnsi" w:cstheme="minorHAnsi"/>
          <w:b/>
          <w:sz w:val="22"/>
          <w:szCs w:val="22"/>
          <w:lang w:val="en-GB"/>
        </w:rPr>
      </w:pPr>
    </w:p>
    <w:p w14:paraId="711B507E" w14:textId="77777777" w:rsidR="005F1925" w:rsidRPr="00406435" w:rsidRDefault="005F1925" w:rsidP="005F1925">
      <w:pPr>
        <w:pStyle w:val="4Bulletedcopyblue"/>
        <w:numPr>
          <w:ilvl w:val="0"/>
          <w:numId w:val="0"/>
        </w:numPr>
        <w:jc w:val="both"/>
        <w:rPr>
          <w:rFonts w:asciiTheme="minorHAnsi" w:hAnsiTheme="minorHAnsi" w:cstheme="minorHAnsi"/>
          <w:b/>
          <w:sz w:val="22"/>
          <w:szCs w:val="22"/>
          <w:lang w:val="en-GB"/>
        </w:rPr>
      </w:pPr>
    </w:p>
    <w:p w14:paraId="3FEBE65D" w14:textId="77777777" w:rsidR="005F1925" w:rsidRPr="00406435" w:rsidRDefault="005F1925" w:rsidP="005F1925">
      <w:pPr>
        <w:pStyle w:val="4Bulletedcopyblue"/>
        <w:numPr>
          <w:ilvl w:val="0"/>
          <w:numId w:val="0"/>
        </w:numPr>
        <w:jc w:val="both"/>
        <w:rPr>
          <w:rFonts w:asciiTheme="minorHAnsi" w:hAnsiTheme="minorHAnsi" w:cstheme="minorHAnsi"/>
          <w:b/>
          <w:sz w:val="22"/>
          <w:szCs w:val="22"/>
          <w:lang w:val="en-GB"/>
        </w:rPr>
      </w:pPr>
    </w:p>
    <w:p w14:paraId="2C0DC9B1" w14:textId="65AF81FB" w:rsidR="005F1925" w:rsidRPr="00406435" w:rsidRDefault="005F1925" w:rsidP="009125EC">
      <w:pPr>
        <w:pStyle w:val="1bodycopy10pt"/>
        <w:numPr>
          <w:ilvl w:val="0"/>
          <w:numId w:val="16"/>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br w:type="page"/>
      </w:r>
      <w:bookmarkStart w:id="11" w:name="_Toc11142672"/>
      <w:r w:rsidRPr="00406435">
        <w:rPr>
          <w:rFonts w:asciiTheme="minorHAnsi" w:hAnsiTheme="minorHAnsi" w:cstheme="minorHAnsi"/>
          <w:sz w:val="22"/>
          <w:szCs w:val="22"/>
          <w:lang w:val="en-GB"/>
        </w:rPr>
        <w:lastRenderedPageBreak/>
        <w:t>Appendix 1: Facebook cheat sheet for staff</w:t>
      </w:r>
      <w:bookmarkEnd w:id="11"/>
    </w:p>
    <w:p w14:paraId="27FF6345" w14:textId="77777777" w:rsidR="005F1925" w:rsidRPr="00406435" w:rsidRDefault="005F1925" w:rsidP="005F1925">
      <w:pPr>
        <w:pStyle w:val="1bodycopy10pt"/>
        <w:jc w:val="both"/>
        <w:rPr>
          <w:rFonts w:asciiTheme="minorHAnsi" w:hAnsiTheme="minorHAnsi" w:cstheme="minorHAnsi"/>
          <w:sz w:val="22"/>
          <w:szCs w:val="22"/>
          <w:lang w:val="en-GB"/>
        </w:rPr>
      </w:pPr>
      <w:r w:rsidRPr="00406435">
        <w:rPr>
          <w:rFonts w:asciiTheme="minorHAnsi" w:hAnsiTheme="minorHAnsi" w:cstheme="minorHAnsi"/>
          <w:noProof/>
          <w:sz w:val="22"/>
          <w:szCs w:val="22"/>
          <w:lang w:val="en-GB" w:eastAsia="en-GB"/>
        </w:rPr>
        <mc:AlternateContent>
          <mc:Choice Requires="wps">
            <w:drawing>
              <wp:anchor distT="45720" distB="45720" distL="114300" distR="114300" simplePos="0" relativeHeight="251662336" behindDoc="0" locked="0" layoutInCell="1" allowOverlap="1" wp14:anchorId="03B050B9" wp14:editId="1E15703F">
                <wp:simplePos x="0" y="0"/>
                <wp:positionH relativeFrom="column">
                  <wp:posOffset>1905</wp:posOffset>
                </wp:positionH>
                <wp:positionV relativeFrom="paragraph">
                  <wp:posOffset>45720</wp:posOffset>
                </wp:positionV>
                <wp:extent cx="6593840" cy="514350"/>
                <wp:effectExtent l="11430" t="12065" r="14605" b="165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40" cy="514350"/>
                        </a:xfrm>
                        <a:prstGeom prst="rect">
                          <a:avLst/>
                        </a:prstGeom>
                        <a:solidFill>
                          <a:srgbClr val="FFFFFF"/>
                        </a:solidFill>
                        <a:ln w="19050">
                          <a:solidFill>
                            <a:srgbClr val="FF1F64"/>
                          </a:solidFill>
                          <a:miter lim="800000"/>
                          <a:headEnd/>
                          <a:tailEnd/>
                        </a:ln>
                      </wps:spPr>
                      <wps:txbx>
                        <w:txbxContent>
                          <w:p w14:paraId="7A5254DC" w14:textId="77777777" w:rsidR="005F1925" w:rsidRDefault="005F1925" w:rsidP="005F1925">
                            <w:pPr>
                              <w:pStyle w:val="Subhead2"/>
                              <w:jc w:val="center"/>
                            </w:pPr>
                            <w:r>
                              <w:t>Don’t accept friend requests from pupils on social media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B050B9" id="Text Box 13" o:spid="_x0000_s1027" type="#_x0000_t202" style="position:absolute;left:0;text-align:left;margin-left:.15pt;margin-top:3.6pt;width:519.2pt;height:40.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" strokecolor="#ff1f64" strokeweight="1.5pt">
                <v:textbox style="mso-fit-shape-to-text:t">
                  <w:txbxContent>
                    <w:p w14:paraId="7A5254DC" w14:textId="77777777" w:rsidR="005F1925" w:rsidRDefault="005F1925" w:rsidP="005F1925">
                      <w:pPr>
                        <w:pStyle w:val="Subhead2"/>
                        <w:jc w:val="center"/>
                      </w:pPr>
                      <w:r>
                        <w:t>Don’t accept friend requests from pupils on social media</w:t>
                      </w:r>
                    </w:p>
                  </w:txbxContent>
                </v:textbox>
                <w10:wrap type="square"/>
              </v:shape>
            </w:pict>
          </mc:Fallback>
        </mc:AlternateContent>
      </w:r>
    </w:p>
    <w:p w14:paraId="438E7EAC" w14:textId="77777777" w:rsidR="005F1925" w:rsidRPr="00406435" w:rsidRDefault="005F1925" w:rsidP="005F1925">
      <w:pPr>
        <w:pStyle w:val="Subhead2"/>
        <w:jc w:val="both"/>
        <w:rPr>
          <w:rFonts w:asciiTheme="minorHAnsi" w:hAnsiTheme="minorHAnsi" w:cstheme="minorHAnsi"/>
          <w:sz w:val="22"/>
          <w:szCs w:val="22"/>
          <w:lang w:val="en-GB"/>
        </w:rPr>
      </w:pPr>
      <w:bookmarkStart w:id="12" w:name="_Toc8286978"/>
      <w:r w:rsidRPr="00406435">
        <w:rPr>
          <w:rFonts w:asciiTheme="minorHAnsi" w:hAnsiTheme="minorHAnsi" w:cstheme="minorHAnsi"/>
          <w:sz w:val="22"/>
          <w:szCs w:val="22"/>
          <w:lang w:val="en-GB"/>
        </w:rPr>
        <w:t>10 rules for school staff on Facebook</w:t>
      </w:r>
      <w:bookmarkEnd w:id="12"/>
    </w:p>
    <w:p w14:paraId="4C9E64F9" w14:textId="77777777" w:rsidR="005F1925" w:rsidRPr="00406435" w:rsidRDefault="005F1925" w:rsidP="005F1925">
      <w:pPr>
        <w:pStyle w:val="1bodycopy10pt"/>
        <w:numPr>
          <w:ilvl w:val="0"/>
          <w:numId w:val="12"/>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Change your display name – use your first and middle name, use a maiden name, or put your surname backwards instead</w:t>
      </w:r>
    </w:p>
    <w:p w14:paraId="73949226" w14:textId="77777777" w:rsidR="005F1925" w:rsidRPr="00406435" w:rsidRDefault="005F1925" w:rsidP="005F1925">
      <w:pPr>
        <w:pStyle w:val="1bodycopy10pt"/>
        <w:numPr>
          <w:ilvl w:val="0"/>
          <w:numId w:val="12"/>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Change your profile picture to something unidentifiable, or if not, ensure that the image is professional</w:t>
      </w:r>
    </w:p>
    <w:p w14:paraId="25B7B903" w14:textId="77777777" w:rsidR="005F1925" w:rsidRPr="00406435" w:rsidRDefault="005F1925" w:rsidP="005F1925">
      <w:pPr>
        <w:pStyle w:val="1bodycopy10pt"/>
        <w:numPr>
          <w:ilvl w:val="0"/>
          <w:numId w:val="12"/>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Check your privacy settings regularly</w:t>
      </w:r>
    </w:p>
    <w:p w14:paraId="14416FA6" w14:textId="77777777" w:rsidR="005F1925" w:rsidRPr="00406435" w:rsidRDefault="005F1925" w:rsidP="005F1925">
      <w:pPr>
        <w:pStyle w:val="1bodycopy10pt"/>
        <w:numPr>
          <w:ilvl w:val="0"/>
          <w:numId w:val="12"/>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Be careful about tagging other staff members in images or posts</w:t>
      </w:r>
    </w:p>
    <w:p w14:paraId="2D64F8B1" w14:textId="77777777" w:rsidR="005F1925" w:rsidRPr="00406435" w:rsidRDefault="005F1925" w:rsidP="005F1925">
      <w:pPr>
        <w:pStyle w:val="1bodycopy10pt"/>
        <w:numPr>
          <w:ilvl w:val="0"/>
          <w:numId w:val="12"/>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Don’t share anything publicly that you wouldn’t be just as happy showing your pupils</w:t>
      </w:r>
    </w:p>
    <w:p w14:paraId="15A5596C" w14:textId="77777777" w:rsidR="005F1925" w:rsidRPr="00406435" w:rsidRDefault="005F1925" w:rsidP="005F1925">
      <w:pPr>
        <w:pStyle w:val="1bodycopy10pt"/>
        <w:numPr>
          <w:ilvl w:val="0"/>
          <w:numId w:val="12"/>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Don’t use social media sites during school hours</w:t>
      </w:r>
    </w:p>
    <w:p w14:paraId="036443C7" w14:textId="77777777" w:rsidR="005F1925" w:rsidRPr="00406435" w:rsidRDefault="005F1925" w:rsidP="005F1925">
      <w:pPr>
        <w:pStyle w:val="1bodycopy10pt"/>
        <w:numPr>
          <w:ilvl w:val="0"/>
          <w:numId w:val="12"/>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Don’t make comments about your job, your colleagues, our school or your pupils online – once it’s out there, it’s out there</w:t>
      </w:r>
    </w:p>
    <w:p w14:paraId="3888DDF8" w14:textId="77777777" w:rsidR="005F1925" w:rsidRPr="00406435" w:rsidRDefault="005F1925" w:rsidP="005F1925">
      <w:pPr>
        <w:pStyle w:val="1bodycopy10pt"/>
        <w:numPr>
          <w:ilvl w:val="0"/>
          <w:numId w:val="12"/>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Don’t associate yourself with the school on your profile (e.g. by setting it as your workplace, or by ‘checking in’ at a school event)</w:t>
      </w:r>
    </w:p>
    <w:p w14:paraId="75B8412B" w14:textId="77777777" w:rsidR="005F1925" w:rsidRPr="00406435" w:rsidRDefault="005F1925" w:rsidP="005F1925">
      <w:pPr>
        <w:pStyle w:val="1bodycopy10pt"/>
        <w:numPr>
          <w:ilvl w:val="0"/>
          <w:numId w:val="12"/>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Don’t link your work email address to your social media accounts. Anyone who has this address (or your personal email address/mobile number) is able to find you using this information</w:t>
      </w:r>
    </w:p>
    <w:p w14:paraId="38A8F2CD" w14:textId="77777777" w:rsidR="005F1925" w:rsidRPr="00406435" w:rsidRDefault="005F1925" w:rsidP="005F1925">
      <w:pPr>
        <w:pStyle w:val="1bodycopy10pt"/>
        <w:numPr>
          <w:ilvl w:val="0"/>
          <w:numId w:val="12"/>
        </w:numPr>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Consider uninstalling the Facebook app from your phone. The app recognises </w:t>
      </w:r>
      <w:proofErr w:type="spellStart"/>
      <w:r w:rsidRPr="00406435">
        <w:rPr>
          <w:rFonts w:asciiTheme="minorHAnsi" w:hAnsiTheme="minorHAnsi" w:cstheme="minorHAnsi"/>
          <w:sz w:val="22"/>
          <w:szCs w:val="22"/>
          <w:lang w:val="en-GB"/>
        </w:rPr>
        <w:t>wifi</w:t>
      </w:r>
      <w:proofErr w:type="spellEnd"/>
      <w:r w:rsidRPr="00406435">
        <w:rPr>
          <w:rFonts w:asciiTheme="minorHAnsi" w:hAnsiTheme="minorHAnsi" w:cstheme="minorHAnsi"/>
          <w:sz w:val="22"/>
          <w:szCs w:val="22"/>
          <w:lang w:val="en-GB"/>
        </w:rPr>
        <w:t xml:space="preserve"> connections and makes friend suggestions based on who else uses the same </w:t>
      </w:r>
      <w:proofErr w:type="spellStart"/>
      <w:r w:rsidRPr="00406435">
        <w:rPr>
          <w:rFonts w:asciiTheme="minorHAnsi" w:hAnsiTheme="minorHAnsi" w:cstheme="minorHAnsi"/>
          <w:sz w:val="22"/>
          <w:szCs w:val="22"/>
          <w:lang w:val="en-GB"/>
        </w:rPr>
        <w:t>wifi</w:t>
      </w:r>
      <w:proofErr w:type="spellEnd"/>
      <w:r w:rsidRPr="00406435">
        <w:rPr>
          <w:rFonts w:asciiTheme="minorHAnsi" w:hAnsiTheme="minorHAnsi" w:cstheme="minorHAnsi"/>
          <w:sz w:val="22"/>
          <w:szCs w:val="22"/>
          <w:lang w:val="en-GB"/>
        </w:rPr>
        <w:t xml:space="preserve"> connection (such as parents or pupils)</w:t>
      </w:r>
    </w:p>
    <w:p w14:paraId="447776C4" w14:textId="77777777" w:rsidR="005F1925" w:rsidRPr="00406435" w:rsidRDefault="005F1925" w:rsidP="005F1925">
      <w:pPr>
        <w:pStyle w:val="1bodycopy10pt"/>
        <w:pBdr>
          <w:bottom w:val="single" w:sz="6" w:space="1" w:color="auto"/>
        </w:pBdr>
        <w:jc w:val="both"/>
        <w:rPr>
          <w:rFonts w:asciiTheme="minorHAnsi" w:hAnsiTheme="minorHAnsi" w:cstheme="minorHAnsi"/>
          <w:sz w:val="22"/>
          <w:szCs w:val="22"/>
          <w:lang w:val="en-GB"/>
        </w:rPr>
      </w:pPr>
    </w:p>
    <w:p w14:paraId="3614244E" w14:textId="77777777" w:rsidR="005F1925" w:rsidRPr="00406435" w:rsidRDefault="005F1925" w:rsidP="005F1925">
      <w:pPr>
        <w:pStyle w:val="1bodycopy10pt"/>
        <w:jc w:val="both"/>
        <w:rPr>
          <w:rFonts w:asciiTheme="minorHAnsi" w:hAnsiTheme="minorHAnsi" w:cstheme="minorHAnsi"/>
          <w:sz w:val="22"/>
          <w:szCs w:val="22"/>
          <w:lang w:val="en-GB"/>
        </w:rPr>
      </w:pPr>
    </w:p>
    <w:p w14:paraId="3DC19BC7" w14:textId="77777777" w:rsidR="005F1925" w:rsidRPr="00406435" w:rsidRDefault="005F1925" w:rsidP="005F1925">
      <w:pPr>
        <w:pStyle w:val="Subhead2"/>
        <w:jc w:val="both"/>
        <w:rPr>
          <w:rFonts w:asciiTheme="minorHAnsi" w:hAnsiTheme="minorHAnsi" w:cstheme="minorHAnsi"/>
          <w:sz w:val="22"/>
          <w:szCs w:val="22"/>
          <w:lang w:val="en-GB"/>
        </w:rPr>
      </w:pPr>
      <w:bookmarkStart w:id="13" w:name="_Toc8286979"/>
      <w:r w:rsidRPr="00406435">
        <w:rPr>
          <w:rFonts w:asciiTheme="minorHAnsi" w:hAnsiTheme="minorHAnsi" w:cstheme="minorHAnsi"/>
          <w:sz w:val="22"/>
          <w:szCs w:val="22"/>
          <w:lang w:val="en-GB"/>
        </w:rPr>
        <w:t>Check your privacy settings</w:t>
      </w:r>
      <w:bookmarkEnd w:id="13"/>
    </w:p>
    <w:p w14:paraId="4781FA28"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Change the visibility of your posts and photos to </w:t>
      </w:r>
      <w:r w:rsidRPr="00406435">
        <w:rPr>
          <w:rFonts w:asciiTheme="minorHAnsi" w:hAnsiTheme="minorHAnsi" w:cstheme="minorHAnsi"/>
          <w:b/>
          <w:sz w:val="22"/>
          <w:szCs w:val="22"/>
          <w:lang w:val="en-GB"/>
        </w:rPr>
        <w:t>‘Friends only’</w:t>
      </w:r>
      <w:r w:rsidRPr="00406435">
        <w:rPr>
          <w:rFonts w:asciiTheme="minorHAnsi" w:hAnsiTheme="minorHAnsi" w:cstheme="minorHAnsi"/>
          <w:sz w:val="22"/>
          <w:szCs w:val="22"/>
          <w:lang w:val="en-GB"/>
        </w:rPr>
        <w:t>, rather than ‘Friends of friends’. Otherwise, pupils and their families may still be able to read your posts, see things you’ve shared and look at your pictures if they’re friends with anybody on your contacts list</w:t>
      </w:r>
    </w:p>
    <w:p w14:paraId="6066BAB4"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Don’t forget to check your </w:t>
      </w:r>
      <w:r w:rsidRPr="00406435">
        <w:rPr>
          <w:rFonts w:asciiTheme="minorHAnsi" w:hAnsiTheme="minorHAnsi" w:cstheme="minorHAnsi"/>
          <w:b/>
          <w:sz w:val="22"/>
          <w:szCs w:val="22"/>
          <w:lang w:val="en-GB"/>
        </w:rPr>
        <w:t>old posts and photos</w:t>
      </w:r>
      <w:r w:rsidRPr="00406435">
        <w:rPr>
          <w:rFonts w:asciiTheme="minorHAnsi" w:hAnsiTheme="minorHAnsi" w:cstheme="minorHAnsi"/>
          <w:sz w:val="22"/>
          <w:szCs w:val="22"/>
          <w:lang w:val="en-GB"/>
        </w:rPr>
        <w:t xml:space="preserve"> – go to </w:t>
      </w:r>
      <w:hyperlink r:id="rId21" w:history="1">
        <w:r w:rsidRPr="00406435">
          <w:rPr>
            <w:rStyle w:val="Hyperlink"/>
            <w:rFonts w:asciiTheme="minorHAnsi" w:hAnsiTheme="minorHAnsi" w:cstheme="minorHAnsi"/>
            <w:sz w:val="22"/>
            <w:szCs w:val="22"/>
            <w:lang w:val="en-GB"/>
          </w:rPr>
          <w:t>bit.ly/2MdQXMN</w:t>
        </w:r>
      </w:hyperlink>
      <w:r w:rsidRPr="00406435">
        <w:rPr>
          <w:rFonts w:asciiTheme="minorHAnsi" w:hAnsiTheme="minorHAnsi" w:cstheme="minorHAnsi"/>
          <w:sz w:val="22"/>
          <w:szCs w:val="22"/>
          <w:lang w:val="en-GB"/>
        </w:rPr>
        <w:t xml:space="preserve"> to find out how to limit the visibility of previous posts</w:t>
      </w:r>
    </w:p>
    <w:p w14:paraId="601573FD"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The public may still be able to see posts you’ve </w:t>
      </w:r>
      <w:r w:rsidRPr="00406435">
        <w:rPr>
          <w:rFonts w:asciiTheme="minorHAnsi" w:hAnsiTheme="minorHAnsi" w:cstheme="minorHAnsi"/>
          <w:b/>
          <w:sz w:val="22"/>
          <w:szCs w:val="22"/>
          <w:lang w:val="en-GB"/>
        </w:rPr>
        <w:t>‘liked’</w:t>
      </w:r>
      <w:r w:rsidRPr="00406435">
        <w:rPr>
          <w:rFonts w:asciiTheme="minorHAnsi" w:hAnsiTheme="minorHAnsi" w:cstheme="minorHAnsi"/>
          <w:sz w:val="22"/>
          <w:szCs w:val="22"/>
          <w:lang w:val="en-GB"/>
        </w:rPr>
        <w:t>, even if your profile settings are private, because this depends on the privacy settings of the original poster</w:t>
      </w:r>
    </w:p>
    <w:p w14:paraId="320FA0A1"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b/>
          <w:sz w:val="22"/>
          <w:szCs w:val="22"/>
          <w:lang w:val="en-GB"/>
        </w:rPr>
        <w:t>Google your name</w:t>
      </w:r>
      <w:r w:rsidRPr="00406435">
        <w:rPr>
          <w:rFonts w:asciiTheme="minorHAnsi" w:hAnsiTheme="minorHAnsi" w:cstheme="minorHAnsi"/>
          <w:sz w:val="22"/>
          <w:szCs w:val="22"/>
          <w:lang w:val="en-GB"/>
        </w:rPr>
        <w:t xml:space="preserve"> to see what information about you is visible to the public</w:t>
      </w:r>
    </w:p>
    <w:p w14:paraId="1C9213A9"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Prevent search engines from indexing your profile so that people can’t </w:t>
      </w:r>
      <w:r w:rsidRPr="00406435">
        <w:rPr>
          <w:rFonts w:asciiTheme="minorHAnsi" w:hAnsiTheme="minorHAnsi" w:cstheme="minorHAnsi"/>
          <w:b/>
          <w:sz w:val="22"/>
          <w:szCs w:val="22"/>
          <w:lang w:val="en-GB"/>
        </w:rPr>
        <w:t>search for you by name</w:t>
      </w:r>
      <w:r w:rsidRPr="00406435">
        <w:rPr>
          <w:rFonts w:asciiTheme="minorHAnsi" w:hAnsiTheme="minorHAnsi" w:cstheme="minorHAnsi"/>
          <w:sz w:val="22"/>
          <w:szCs w:val="22"/>
          <w:lang w:val="en-GB"/>
        </w:rPr>
        <w:t xml:space="preserve"> – go to </w:t>
      </w:r>
      <w:hyperlink r:id="rId22" w:history="1">
        <w:r w:rsidRPr="00406435">
          <w:rPr>
            <w:rStyle w:val="Hyperlink"/>
            <w:rFonts w:asciiTheme="minorHAnsi" w:hAnsiTheme="minorHAnsi" w:cstheme="minorHAnsi"/>
            <w:sz w:val="22"/>
            <w:szCs w:val="22"/>
            <w:lang w:val="en-GB"/>
          </w:rPr>
          <w:t xml:space="preserve">bit.ly/2zMdVht </w:t>
        </w:r>
      </w:hyperlink>
      <w:r w:rsidRPr="00406435">
        <w:rPr>
          <w:rFonts w:asciiTheme="minorHAnsi" w:hAnsiTheme="minorHAnsi" w:cstheme="minorHAnsi"/>
          <w:sz w:val="22"/>
          <w:szCs w:val="22"/>
          <w:lang w:val="en-GB"/>
        </w:rPr>
        <w:t>to find out how to do this</w:t>
      </w:r>
    </w:p>
    <w:p w14:paraId="2B0905B3"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Remember that </w:t>
      </w:r>
      <w:r w:rsidRPr="00406435">
        <w:rPr>
          <w:rFonts w:asciiTheme="minorHAnsi" w:hAnsiTheme="minorHAnsi" w:cstheme="minorHAnsi"/>
          <w:b/>
          <w:sz w:val="22"/>
          <w:szCs w:val="22"/>
          <w:lang w:val="en-GB"/>
        </w:rPr>
        <w:t>some information is always public</w:t>
      </w:r>
      <w:r w:rsidRPr="00406435">
        <w:rPr>
          <w:rFonts w:asciiTheme="minorHAnsi" w:hAnsiTheme="minorHAnsi" w:cstheme="minorHAnsi"/>
          <w:sz w:val="22"/>
          <w:szCs w:val="22"/>
          <w:lang w:val="en-GB"/>
        </w:rPr>
        <w:t xml:space="preserve">; your display name, profile picture, cover photo, user ID (in the URL for your profile), country, age range and gender </w:t>
      </w:r>
    </w:p>
    <w:p w14:paraId="142C6C90" w14:textId="77777777" w:rsidR="005F1925" w:rsidRPr="00406435" w:rsidRDefault="005F1925" w:rsidP="005F1925">
      <w:pPr>
        <w:pStyle w:val="4Bulletedcopyblue"/>
        <w:numPr>
          <w:ilvl w:val="0"/>
          <w:numId w:val="0"/>
        </w:numPr>
        <w:ind w:left="340" w:hanging="170"/>
        <w:jc w:val="both"/>
        <w:rPr>
          <w:rFonts w:asciiTheme="minorHAnsi" w:hAnsiTheme="minorHAnsi" w:cstheme="minorHAnsi"/>
          <w:sz w:val="22"/>
          <w:szCs w:val="22"/>
          <w:lang w:val="en-GB"/>
        </w:rPr>
      </w:pPr>
    </w:p>
    <w:p w14:paraId="074D7D33" w14:textId="77777777" w:rsidR="005F1925" w:rsidRPr="00406435" w:rsidRDefault="005F1925" w:rsidP="005F1925">
      <w:pPr>
        <w:pStyle w:val="Subhead2"/>
        <w:jc w:val="both"/>
        <w:rPr>
          <w:rFonts w:asciiTheme="minorHAnsi" w:hAnsiTheme="minorHAnsi" w:cstheme="minorHAnsi"/>
          <w:sz w:val="22"/>
          <w:szCs w:val="22"/>
          <w:lang w:val="en-GB"/>
        </w:rPr>
      </w:pPr>
      <w:bookmarkStart w:id="14" w:name="_Toc8286980"/>
      <w:r w:rsidRPr="00406435">
        <w:rPr>
          <w:rFonts w:asciiTheme="minorHAnsi" w:hAnsiTheme="minorHAnsi" w:cstheme="minorHAnsi"/>
          <w:sz w:val="22"/>
          <w:szCs w:val="22"/>
          <w:lang w:val="en-GB"/>
        </w:rPr>
        <w:t>What do to if…</w:t>
      </w:r>
      <w:bookmarkEnd w:id="14"/>
    </w:p>
    <w:p w14:paraId="42C8B96F" w14:textId="77777777" w:rsidR="005F1925" w:rsidRPr="00406435" w:rsidRDefault="005F1925" w:rsidP="005F1925">
      <w:pPr>
        <w:pStyle w:val="1bodycopy10pt"/>
        <w:jc w:val="both"/>
        <w:rPr>
          <w:rFonts w:asciiTheme="minorHAnsi" w:hAnsiTheme="minorHAnsi" w:cstheme="minorHAnsi"/>
          <w:b/>
          <w:sz w:val="22"/>
          <w:szCs w:val="22"/>
          <w:lang w:val="en-GB"/>
        </w:rPr>
      </w:pPr>
      <w:bookmarkStart w:id="15" w:name="_Toc8286981"/>
      <w:r w:rsidRPr="00406435">
        <w:rPr>
          <w:rFonts w:asciiTheme="minorHAnsi" w:hAnsiTheme="minorHAnsi" w:cstheme="minorHAnsi"/>
          <w:b/>
          <w:sz w:val="22"/>
          <w:szCs w:val="22"/>
          <w:lang w:val="en-GB"/>
        </w:rPr>
        <w:t>A pupil adds you on social media</w:t>
      </w:r>
      <w:bookmarkEnd w:id="15"/>
    </w:p>
    <w:p w14:paraId="297EC219"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lastRenderedPageBreak/>
        <w:t>In the first instance, ignore and delete the request. Block the pupil from viewing your profile</w:t>
      </w:r>
    </w:p>
    <w:p w14:paraId="7EE90CB3"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Check your privacy settings again, and consider changing your display name or profile picture</w:t>
      </w:r>
    </w:p>
    <w:p w14:paraId="4D992424"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If the pupil asks you about the friend request in person, tell them that you’re not allowed to accept friend requests from pupils and that if they persist, you’ll have to notify senior leadership and/or their parents. If the pupil persists, take a screenshot of their request and any accompanying messages</w:t>
      </w:r>
    </w:p>
    <w:p w14:paraId="070C4F53"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Notify the senior leadership team or the headteacher about what’s happening</w:t>
      </w:r>
    </w:p>
    <w:p w14:paraId="7E4BD93F"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3EDA4BA2" w14:textId="77777777" w:rsidR="005F1925" w:rsidRPr="00406435" w:rsidRDefault="005F1925" w:rsidP="005F1925">
      <w:pPr>
        <w:pStyle w:val="1bodycopy10pt"/>
        <w:jc w:val="both"/>
        <w:rPr>
          <w:rFonts w:asciiTheme="minorHAnsi" w:hAnsiTheme="minorHAnsi" w:cstheme="minorHAnsi"/>
          <w:b/>
          <w:sz w:val="22"/>
          <w:szCs w:val="22"/>
          <w:lang w:val="en-GB"/>
        </w:rPr>
      </w:pPr>
      <w:bookmarkStart w:id="16" w:name="_Toc8286982"/>
      <w:r w:rsidRPr="00406435">
        <w:rPr>
          <w:rFonts w:asciiTheme="minorHAnsi" w:hAnsiTheme="minorHAnsi" w:cstheme="minorHAnsi"/>
          <w:b/>
          <w:sz w:val="22"/>
          <w:szCs w:val="22"/>
          <w:lang w:val="en-GB"/>
        </w:rPr>
        <w:t>A parent adds you on social media</w:t>
      </w:r>
      <w:bookmarkEnd w:id="16"/>
    </w:p>
    <w:p w14:paraId="57946888"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It is at your discretion whether to respond. Bear in mind that:</w:t>
      </w:r>
    </w:p>
    <w:p w14:paraId="737B0BB6" w14:textId="77777777" w:rsidR="005F1925" w:rsidRPr="00406435" w:rsidRDefault="005F1925" w:rsidP="005F1925">
      <w:pPr>
        <w:pStyle w:val="Bulletedcopylevel2"/>
        <w:tabs>
          <w:tab w:val="clear" w:pos="360"/>
          <w:tab w:val="clear" w:pos="720"/>
        </w:tabs>
        <w:ind w:left="907"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Responding to one parent’s friend request or message might set an unwelcome precedent for both you and other teachers at the school</w:t>
      </w:r>
    </w:p>
    <w:p w14:paraId="527D2AF2" w14:textId="77777777" w:rsidR="005F1925" w:rsidRPr="00406435" w:rsidRDefault="005F1925" w:rsidP="005F1925">
      <w:pPr>
        <w:pStyle w:val="Bulletedcopylevel2"/>
        <w:tabs>
          <w:tab w:val="clear" w:pos="360"/>
          <w:tab w:val="clear" w:pos="720"/>
        </w:tabs>
        <w:ind w:left="907"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Pupils may then have indirect access through their parent’s account to anything you post, share, comment on or are tagged in</w:t>
      </w:r>
    </w:p>
    <w:p w14:paraId="26E55A0F"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If you wish to decline the offer or ignore the message, consider drafting a stock response to let the parent know that you’re doing so</w:t>
      </w:r>
    </w:p>
    <w:p w14:paraId="47BCCA9D"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30B5C8B8" w14:textId="77777777" w:rsidR="005F1925" w:rsidRPr="00406435" w:rsidRDefault="005F1925" w:rsidP="005F1925">
      <w:pPr>
        <w:pStyle w:val="1bodycopy10pt"/>
        <w:jc w:val="both"/>
        <w:rPr>
          <w:rFonts w:asciiTheme="minorHAnsi" w:hAnsiTheme="minorHAnsi" w:cstheme="minorHAnsi"/>
          <w:b/>
          <w:sz w:val="22"/>
          <w:szCs w:val="22"/>
          <w:lang w:val="en-GB"/>
        </w:rPr>
      </w:pPr>
      <w:bookmarkStart w:id="17" w:name="_Toc8286983"/>
      <w:r w:rsidRPr="00406435">
        <w:rPr>
          <w:rFonts w:asciiTheme="minorHAnsi" w:hAnsiTheme="minorHAnsi" w:cstheme="minorHAnsi"/>
          <w:b/>
          <w:sz w:val="22"/>
          <w:szCs w:val="22"/>
          <w:lang w:val="en-GB"/>
        </w:rPr>
        <w:t>You’re being harassed on social media, or somebody is spreading something offensive about you</w:t>
      </w:r>
      <w:bookmarkEnd w:id="17"/>
    </w:p>
    <w:p w14:paraId="48E212F6"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b/>
          <w:sz w:val="22"/>
          <w:szCs w:val="22"/>
          <w:lang w:val="en-GB"/>
        </w:rPr>
        <w:t xml:space="preserve">Do not </w:t>
      </w:r>
      <w:r w:rsidRPr="00406435">
        <w:rPr>
          <w:rFonts w:asciiTheme="minorHAnsi" w:hAnsiTheme="minorHAnsi" w:cstheme="minorHAnsi"/>
          <w:sz w:val="22"/>
          <w:szCs w:val="22"/>
          <w:lang w:val="en-GB"/>
        </w:rPr>
        <w:t>retaliate or respond in any way</w:t>
      </w:r>
    </w:p>
    <w:p w14:paraId="23FE3239"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Save evidence of any abuse by taking screenshots and recording the time and date it occurred</w:t>
      </w:r>
    </w:p>
    <w:p w14:paraId="69D979CA"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Report the material to Facebook or the relevant social network and ask them to remove it</w:t>
      </w:r>
    </w:p>
    <w:p w14:paraId="5722265A"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If the perpetrator is a current pupil or staff member, our mediation and disciplinary procedures are usually sufficient to deal with online incidents</w:t>
      </w:r>
    </w:p>
    <w:p w14:paraId="54264115"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If the perpetrator is a parent or other external adult, a senior member of staff should invite them to a meeting to address any reasonable concerns or complaints and/or request they remove the offending comments or material</w:t>
      </w:r>
    </w:p>
    <w:p w14:paraId="5A9B9C2B" w14:textId="77777777" w:rsidR="005F1925" w:rsidRPr="00406435" w:rsidRDefault="005F1925" w:rsidP="005F1925">
      <w:pPr>
        <w:pStyle w:val="4Bulletedcopyblue"/>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If the comments are racist, sexist, of a sexual nature or constitute a hate crime, you or a senior leader should consider contacting the police</w:t>
      </w:r>
    </w:p>
    <w:p w14:paraId="1EC2F9C9"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38F55788"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372BC922"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25CFF731"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364AE479"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722BCF58"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15BE578F"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4231D4B4" w14:textId="77777777" w:rsidR="005F1925" w:rsidRPr="00406435" w:rsidRDefault="005F1925" w:rsidP="005F1925">
      <w:pPr>
        <w:pStyle w:val="Heading3"/>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br w:type="page"/>
      </w:r>
      <w:bookmarkStart w:id="18" w:name="_Toc11142673"/>
      <w:r w:rsidRPr="00406435">
        <w:rPr>
          <w:rFonts w:asciiTheme="minorHAnsi" w:hAnsiTheme="minorHAnsi" w:cstheme="minorHAnsi"/>
          <w:sz w:val="22"/>
          <w:szCs w:val="22"/>
          <w:lang w:val="en-GB"/>
        </w:rPr>
        <w:lastRenderedPageBreak/>
        <w:t>Appendix 2: Acceptable use of the internet: agreement for parents and carers</w:t>
      </w:r>
      <w:bookmarkEnd w:id="18"/>
    </w:p>
    <w:p w14:paraId="0CB9C95F" w14:textId="77777777" w:rsidR="005F1925" w:rsidRPr="00406435" w:rsidRDefault="005F1925" w:rsidP="005F1925">
      <w:pPr>
        <w:pStyle w:val="1bodycopy10pt"/>
        <w:jc w:val="both"/>
        <w:rPr>
          <w:rFonts w:asciiTheme="minorHAnsi" w:hAnsiTheme="minorHAnsi" w:cstheme="minorHAnsi"/>
          <w:sz w:val="22"/>
          <w:szCs w:val="22"/>
          <w:lang w:val="en-GB"/>
        </w:rPr>
      </w:pPr>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5F1925" w:rsidRPr="00406435" w14:paraId="12C7936E" w14:textId="77777777" w:rsidTr="00B25F98">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tcPr>
          <w:p w14:paraId="4E6EFC08" w14:textId="77777777" w:rsidR="005F1925" w:rsidRPr="00406435" w:rsidRDefault="005F1925" w:rsidP="005F1925">
            <w:pPr>
              <w:jc w:val="both"/>
              <w:rPr>
                <w:rFonts w:asciiTheme="minorHAnsi" w:eastAsia="Times New Roman" w:hAnsiTheme="minorHAnsi" w:cstheme="minorHAnsi"/>
                <w:color w:val="000000"/>
                <w:sz w:val="22"/>
                <w:szCs w:val="22"/>
                <w:lang w:val="en-GB" w:eastAsia="en-GB"/>
              </w:rPr>
            </w:pPr>
            <w:r w:rsidRPr="00406435">
              <w:rPr>
                <w:rFonts w:asciiTheme="minorHAnsi" w:eastAsia="Arial" w:hAnsiTheme="minorHAnsi" w:cstheme="minorHAnsi"/>
                <w:b/>
                <w:bCs/>
                <w:color w:val="000000"/>
                <w:sz w:val="22"/>
                <w:szCs w:val="22"/>
                <w:lang w:val="en-GB" w:eastAsia="en-GB"/>
              </w:rPr>
              <w:t>Acceptable use of the internet: agreement for parents and carers</w:t>
            </w:r>
          </w:p>
        </w:tc>
      </w:tr>
      <w:tr w:rsidR="005F1925" w:rsidRPr="00406435" w14:paraId="4C81206F" w14:textId="77777777" w:rsidTr="00B25F98">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tcPr>
          <w:p w14:paraId="0D6F923E" w14:textId="77777777" w:rsidR="005F1925" w:rsidRPr="00406435" w:rsidRDefault="005F1925" w:rsidP="005F1925">
            <w:pPr>
              <w:jc w:val="both"/>
              <w:rPr>
                <w:rFonts w:asciiTheme="minorHAnsi" w:hAnsiTheme="minorHAnsi" w:cstheme="minorHAnsi"/>
                <w:b/>
                <w:sz w:val="22"/>
                <w:szCs w:val="22"/>
                <w:lang w:val="en-GB" w:eastAsia="en-GB"/>
              </w:rPr>
            </w:pPr>
            <w:r w:rsidRPr="00406435">
              <w:rPr>
                <w:rFonts w:asciiTheme="minorHAnsi" w:hAnsiTheme="minorHAnsi" w:cstheme="minorHAnsi"/>
                <w:b/>
                <w:sz w:val="22"/>
                <w:szCs w:val="22"/>
                <w:lang w:val="en-GB" w:eastAsia="en-GB"/>
              </w:rPr>
              <w:t xml:space="preserve">Name of parent/carer: </w:t>
            </w:r>
          </w:p>
          <w:p w14:paraId="0C4A1F9B" w14:textId="77777777" w:rsidR="005F1925" w:rsidRPr="00406435" w:rsidRDefault="005F1925" w:rsidP="005F1925">
            <w:pPr>
              <w:jc w:val="both"/>
              <w:rPr>
                <w:rFonts w:asciiTheme="minorHAnsi" w:hAnsiTheme="minorHAnsi" w:cstheme="minorHAnsi"/>
                <w:b/>
                <w:sz w:val="22"/>
                <w:szCs w:val="22"/>
                <w:lang w:val="en-GB" w:eastAsia="en-GB"/>
              </w:rPr>
            </w:pPr>
          </w:p>
          <w:p w14:paraId="12AB30F0" w14:textId="77777777" w:rsidR="005F1925" w:rsidRPr="00406435" w:rsidRDefault="005F1925" w:rsidP="005F1925">
            <w:pPr>
              <w:jc w:val="both"/>
              <w:rPr>
                <w:rFonts w:asciiTheme="minorHAnsi" w:eastAsia="Times New Roman" w:hAnsiTheme="minorHAnsi" w:cstheme="minorHAnsi"/>
                <w:b/>
                <w:sz w:val="22"/>
                <w:szCs w:val="22"/>
                <w:lang w:val="en-GB" w:eastAsia="en-GB"/>
              </w:rPr>
            </w:pPr>
            <w:r w:rsidRPr="00406435">
              <w:rPr>
                <w:rFonts w:asciiTheme="minorHAnsi" w:hAnsiTheme="minorHAnsi" w:cstheme="minorHAnsi"/>
                <w:b/>
                <w:sz w:val="22"/>
                <w:szCs w:val="22"/>
                <w:lang w:val="en-GB" w:eastAsia="en-GB"/>
              </w:rPr>
              <w:t>Name of child:</w:t>
            </w:r>
          </w:p>
        </w:tc>
      </w:tr>
      <w:tr w:rsidR="005F1925" w:rsidRPr="00406435" w14:paraId="1A78D66F" w14:textId="77777777" w:rsidTr="00B25F98">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10C6137A"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Online channels are an important way for parents/carers to communicate with, or about, our school.</w:t>
            </w:r>
          </w:p>
          <w:p w14:paraId="19E5D7EF"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The school uses the following channels:</w:t>
            </w:r>
          </w:p>
          <w:p w14:paraId="2199B089"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Our official Facebook page</w:t>
            </w:r>
          </w:p>
          <w:p w14:paraId="201640E7" w14:textId="3C4D6274"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Email/</w:t>
            </w:r>
            <w:proofErr w:type="spellStart"/>
            <w:r w:rsidR="00A45799">
              <w:rPr>
                <w:rFonts w:asciiTheme="minorHAnsi" w:hAnsiTheme="minorHAnsi" w:cstheme="minorHAnsi"/>
                <w:sz w:val="22"/>
                <w:szCs w:val="22"/>
                <w:lang w:val="en-GB" w:eastAsia="en-GB"/>
              </w:rPr>
              <w:t>Whatsapp</w:t>
            </w:r>
            <w:proofErr w:type="spellEnd"/>
            <w:r w:rsidR="00A45799">
              <w:rPr>
                <w:rFonts w:asciiTheme="minorHAnsi" w:hAnsiTheme="minorHAnsi" w:cstheme="minorHAnsi"/>
                <w:sz w:val="22"/>
                <w:szCs w:val="22"/>
                <w:lang w:val="en-GB" w:eastAsia="en-GB"/>
              </w:rPr>
              <w:t xml:space="preserve"> </w:t>
            </w:r>
            <w:r w:rsidRPr="00406435">
              <w:rPr>
                <w:rFonts w:asciiTheme="minorHAnsi" w:hAnsiTheme="minorHAnsi" w:cstheme="minorHAnsi"/>
                <w:sz w:val="22"/>
                <w:szCs w:val="22"/>
                <w:lang w:val="en-GB" w:eastAsia="en-GB"/>
              </w:rPr>
              <w:t>groups for parents (for school announcements and information)</w:t>
            </w:r>
          </w:p>
          <w:p w14:paraId="10C49C30"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Our virtual learning platform</w:t>
            </w:r>
          </w:p>
          <w:p w14:paraId="61A88EBD" w14:textId="77777777" w:rsidR="005F1925" w:rsidRPr="00406435" w:rsidRDefault="005F1925" w:rsidP="005F1925">
            <w:pPr>
              <w:pStyle w:val="Tablebodycopy"/>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Parents/carers also set up independent channels to help them stay on top of what’s happening in their child’s class. For example, class/year Facebook groups, email groups, or chats (through apps such as WhatsApp).</w:t>
            </w:r>
          </w:p>
        </w:tc>
      </w:tr>
      <w:tr w:rsidR="005F1925" w:rsidRPr="00406435" w14:paraId="406DF4C0" w14:textId="77777777" w:rsidTr="00B25F98">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28C717C6"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When communicating with the school via official communication channels, or using private/independent channels to talk about the school, I will:</w:t>
            </w:r>
          </w:p>
          <w:p w14:paraId="78E7CA49"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Be respectful towards members of staff, and the school, at all times</w:t>
            </w:r>
          </w:p>
          <w:p w14:paraId="6F485E09"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Be respectful of other parents/carers and children</w:t>
            </w:r>
          </w:p>
          <w:p w14:paraId="464C6180"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Direct any complaints or concerns through the school’s official channels, so they can be dealt with in line with the school’s complaints procedure</w:t>
            </w:r>
          </w:p>
          <w:p w14:paraId="7B454A6E"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I will not:</w:t>
            </w:r>
          </w:p>
          <w:p w14:paraId="2C45637C"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Use private groups, the school’s Facebook page, or personal social media to complain about or criticise members of staff. This is not constructive and the school can’t improve or address issues if they aren’t raised in an appropriate way</w:t>
            </w:r>
          </w:p>
          <w:p w14:paraId="7D0659E5"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Use private groups, the school’s Facebook page, or personal social media to complain about, or try to resolve, a behaviour issue involving other pupils. I will contact the school and speak to the appropriate member of staff if I’m aware of a specific behaviour issue or incident</w:t>
            </w:r>
          </w:p>
          <w:p w14:paraId="77B39BD3"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Upload or share photos or videos on social media of any child other than my own, unless I have the permission of other children’s parents/carers</w:t>
            </w:r>
          </w:p>
        </w:tc>
      </w:tr>
      <w:tr w:rsidR="005F1925" w:rsidRPr="00406435" w14:paraId="675A356C" w14:textId="77777777" w:rsidTr="00B25F98">
        <w:trPr>
          <w:trHeight w:val="603"/>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tcPr>
          <w:p w14:paraId="55533068" w14:textId="77777777" w:rsidR="005F1925" w:rsidRPr="00406435" w:rsidRDefault="005F1925" w:rsidP="005F1925">
            <w:pPr>
              <w:jc w:val="both"/>
              <w:rPr>
                <w:rFonts w:asciiTheme="minorHAnsi" w:eastAsia="Times New Roman" w:hAnsiTheme="minorHAnsi" w:cstheme="minorHAnsi"/>
                <w:color w:val="000000"/>
                <w:sz w:val="22"/>
                <w:szCs w:val="22"/>
                <w:lang w:val="en-GB" w:eastAsia="en-GB"/>
              </w:rPr>
            </w:pPr>
            <w:r w:rsidRPr="00406435">
              <w:rPr>
                <w:rFonts w:asciiTheme="minorHAnsi" w:hAnsiTheme="minorHAnsi" w:cstheme="minorHAnsi"/>
                <w:b/>
                <w:bCs/>
                <w:sz w:val="22"/>
                <w:szCs w:val="22"/>
                <w:lang w:val="en-GB" w:eastAsia="en-GB"/>
              </w:rPr>
              <w:t>Signed:</w:t>
            </w:r>
            <w:r w:rsidRPr="00406435">
              <w:rPr>
                <w:rFonts w:asciiTheme="minorHAnsi" w:hAnsiTheme="minorHAnsi" w:cstheme="minorHAnsi"/>
                <w:sz w:val="22"/>
                <w:szCs w:val="22"/>
                <w:lang w:val="en-GB" w:eastAsia="en-GB"/>
              </w:rPr>
              <w:t xml:space="preserve">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7374EAA2" w14:textId="77777777" w:rsidR="005F1925" w:rsidRPr="00406435" w:rsidRDefault="005F1925" w:rsidP="005F1925">
            <w:pPr>
              <w:jc w:val="both"/>
              <w:rPr>
                <w:rFonts w:asciiTheme="minorHAnsi" w:eastAsia="Times New Roman" w:hAnsiTheme="minorHAnsi" w:cstheme="minorHAnsi"/>
                <w:sz w:val="22"/>
                <w:szCs w:val="22"/>
                <w:lang w:val="en-GB" w:eastAsia="en-GB"/>
              </w:rPr>
            </w:pPr>
            <w:r w:rsidRPr="00406435">
              <w:rPr>
                <w:rFonts w:asciiTheme="minorHAnsi" w:hAnsiTheme="minorHAnsi" w:cstheme="minorHAnsi"/>
                <w:b/>
                <w:bCs/>
                <w:sz w:val="22"/>
                <w:szCs w:val="22"/>
                <w:lang w:val="en-GB" w:eastAsia="en-GB"/>
              </w:rPr>
              <w:t>Date:</w:t>
            </w:r>
          </w:p>
        </w:tc>
      </w:tr>
    </w:tbl>
    <w:p w14:paraId="0AC051B8"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0F0BBF63"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50B9EDA4"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07DE7AA8"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7D143CD8"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0C6F250E" w14:textId="77777777" w:rsidR="005F1925" w:rsidRPr="00406435" w:rsidRDefault="005F1925" w:rsidP="005F1925">
      <w:pPr>
        <w:pStyle w:val="Heading3"/>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br w:type="page"/>
      </w:r>
      <w:bookmarkStart w:id="19" w:name="_Toc11142674"/>
      <w:r w:rsidRPr="00406435">
        <w:rPr>
          <w:rFonts w:asciiTheme="minorHAnsi" w:hAnsiTheme="minorHAnsi" w:cstheme="minorHAnsi"/>
          <w:sz w:val="22"/>
          <w:szCs w:val="22"/>
          <w:lang w:val="en-GB"/>
        </w:rPr>
        <w:lastRenderedPageBreak/>
        <w:t>Appendix 3: Acceptable use agreement for older pupils</w:t>
      </w:r>
      <w:bookmarkEnd w:id="19"/>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5F1925" w:rsidRPr="00406435" w14:paraId="5BA24072" w14:textId="77777777" w:rsidTr="00B25F98">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tcPr>
          <w:p w14:paraId="3217F1C1" w14:textId="77777777" w:rsidR="005F1925" w:rsidRPr="00406435" w:rsidRDefault="005F1925" w:rsidP="005F1925">
            <w:pPr>
              <w:jc w:val="both"/>
              <w:rPr>
                <w:rFonts w:asciiTheme="minorHAnsi" w:eastAsia="Times New Roman" w:hAnsiTheme="minorHAnsi" w:cstheme="minorHAnsi"/>
                <w:color w:val="000000"/>
                <w:sz w:val="22"/>
                <w:szCs w:val="22"/>
                <w:lang w:val="en-GB" w:eastAsia="en-GB"/>
              </w:rPr>
            </w:pPr>
            <w:r w:rsidRPr="00406435">
              <w:rPr>
                <w:rFonts w:asciiTheme="minorHAnsi" w:eastAsia="Arial" w:hAnsiTheme="minorHAnsi" w:cstheme="minorHAnsi"/>
                <w:b/>
                <w:bCs/>
                <w:color w:val="000000"/>
                <w:sz w:val="22"/>
                <w:szCs w:val="22"/>
                <w:lang w:val="en-GB" w:eastAsia="en-GB"/>
              </w:rPr>
              <w:t>Acceptable use of the school’s ICT facilities and internet: agreement for pupils and parents/carers</w:t>
            </w:r>
          </w:p>
        </w:tc>
      </w:tr>
      <w:tr w:rsidR="005F1925" w:rsidRPr="00406435" w14:paraId="61A1A775" w14:textId="77777777" w:rsidTr="00B25F98">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tcPr>
          <w:p w14:paraId="7A8F2C41" w14:textId="77777777" w:rsidR="005F1925" w:rsidRPr="00406435" w:rsidRDefault="005F1925" w:rsidP="005F1925">
            <w:pPr>
              <w:jc w:val="both"/>
              <w:rPr>
                <w:rFonts w:asciiTheme="minorHAnsi" w:eastAsia="Times New Roman" w:hAnsiTheme="minorHAnsi" w:cstheme="minorHAnsi"/>
                <w:b/>
                <w:sz w:val="22"/>
                <w:szCs w:val="22"/>
                <w:lang w:val="en-GB" w:eastAsia="en-GB"/>
              </w:rPr>
            </w:pPr>
            <w:r w:rsidRPr="00406435">
              <w:rPr>
                <w:rFonts w:asciiTheme="minorHAnsi" w:hAnsiTheme="minorHAnsi" w:cstheme="minorHAnsi"/>
                <w:b/>
                <w:sz w:val="22"/>
                <w:szCs w:val="22"/>
                <w:lang w:val="en-GB" w:eastAsia="en-GB"/>
              </w:rPr>
              <w:t xml:space="preserve">Name of pupil: </w:t>
            </w:r>
          </w:p>
        </w:tc>
      </w:tr>
      <w:tr w:rsidR="005F1925" w:rsidRPr="00406435" w14:paraId="043B3D03" w14:textId="77777777" w:rsidTr="00B25F98">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11A2186F" w14:textId="77777777" w:rsidR="005F1925" w:rsidRPr="00406435" w:rsidRDefault="005F1925" w:rsidP="005F1925">
            <w:pPr>
              <w:jc w:val="both"/>
              <w:rPr>
                <w:rFonts w:asciiTheme="minorHAnsi" w:hAnsiTheme="minorHAnsi" w:cstheme="minorHAnsi"/>
                <w:b/>
                <w:sz w:val="22"/>
                <w:szCs w:val="22"/>
                <w:lang w:val="en-GB" w:eastAsia="en-GB"/>
              </w:rPr>
            </w:pPr>
            <w:r w:rsidRPr="00406435">
              <w:rPr>
                <w:rFonts w:asciiTheme="minorHAnsi" w:hAnsiTheme="minorHAnsi" w:cstheme="minorHAnsi"/>
                <w:b/>
                <w:sz w:val="22"/>
                <w:szCs w:val="22"/>
                <w:lang w:val="en-GB" w:eastAsia="en-GB"/>
              </w:rPr>
              <w:t xml:space="preserve">When using the school’s ICT facilities and accessing the internet in school, I will not: </w:t>
            </w:r>
          </w:p>
          <w:p w14:paraId="12902781"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 them for a non-educational purpose</w:t>
            </w:r>
          </w:p>
          <w:p w14:paraId="3F4836C9"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 them without a teacher being present, or without a teacher’s permission</w:t>
            </w:r>
          </w:p>
          <w:p w14:paraId="506A9C54"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 them to break school rules</w:t>
            </w:r>
          </w:p>
          <w:p w14:paraId="24FC1E28"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Access any inappropriate websites</w:t>
            </w:r>
          </w:p>
          <w:p w14:paraId="771D9DA0"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Access social networking sites (unless my teacher has expressly allowed this as part of a learning activity)</w:t>
            </w:r>
          </w:p>
          <w:p w14:paraId="4634ECB3"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 chat rooms</w:t>
            </w:r>
          </w:p>
          <w:p w14:paraId="77696651"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Open any attachments in emails, or follow any links in emails, without first checking with a teacher</w:t>
            </w:r>
          </w:p>
          <w:p w14:paraId="218722B8"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 any inappropriate language when communicating online, including in emails</w:t>
            </w:r>
          </w:p>
          <w:p w14:paraId="584BB8E5"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Share my password with others or log in to the school’s network using someone else’s details</w:t>
            </w:r>
          </w:p>
          <w:p w14:paraId="6C01110A"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Bully other people</w:t>
            </w:r>
          </w:p>
          <w:p w14:paraId="7FF7A364" w14:textId="77777777" w:rsidR="005F1925" w:rsidRPr="00406435" w:rsidRDefault="005F1925" w:rsidP="005F1925">
            <w:pPr>
              <w:pStyle w:val="Tablebodycopy"/>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I understand that the school will monitor the websites I visit and my use of the school’s ICT facilities and systems.</w:t>
            </w:r>
          </w:p>
          <w:p w14:paraId="5A442FC8"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I will immediately let a teacher or other member of staff know if I find any material which might upset, distress or harm me or others.</w:t>
            </w:r>
          </w:p>
          <w:p w14:paraId="04EA00A0"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I will always use the school’s ICT systems and internet responsibly.</w:t>
            </w:r>
          </w:p>
          <w:p w14:paraId="20269BFF"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 xml:space="preserve">I understand that the school can discipline me if I do certain unacceptable things online, even if I’m not in school when I do them. </w:t>
            </w:r>
          </w:p>
        </w:tc>
      </w:tr>
      <w:tr w:rsidR="005F1925" w:rsidRPr="00406435" w14:paraId="4A5B4BC9" w14:textId="77777777" w:rsidTr="00B25F98">
        <w:trPr>
          <w:trHeight w:val="603"/>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tcPr>
          <w:p w14:paraId="6FA0587B" w14:textId="77777777" w:rsidR="005F1925" w:rsidRPr="00406435" w:rsidRDefault="005F1925" w:rsidP="005F1925">
            <w:pPr>
              <w:pStyle w:val="Tablebodycopy"/>
              <w:jc w:val="both"/>
              <w:rPr>
                <w:rFonts w:asciiTheme="minorHAnsi" w:eastAsia="Times New Roman" w:hAnsiTheme="minorHAnsi" w:cstheme="minorHAnsi"/>
                <w:b/>
                <w:color w:val="000000"/>
                <w:sz w:val="22"/>
                <w:szCs w:val="22"/>
                <w:lang w:val="en-GB" w:eastAsia="en-GB"/>
              </w:rPr>
            </w:pPr>
            <w:r w:rsidRPr="00406435">
              <w:rPr>
                <w:rFonts w:asciiTheme="minorHAnsi" w:hAnsiTheme="minorHAnsi" w:cstheme="minorHAnsi"/>
                <w:b/>
                <w:sz w:val="22"/>
                <w:szCs w:val="22"/>
                <w:lang w:val="en-GB" w:eastAsia="en-GB"/>
              </w:rPr>
              <w:t xml:space="preserve">Signed (pupil):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756F4FF4" w14:textId="77777777" w:rsidR="005F1925" w:rsidRPr="00406435" w:rsidRDefault="005F1925" w:rsidP="005F1925">
            <w:pPr>
              <w:pStyle w:val="Tablebodycopy"/>
              <w:jc w:val="both"/>
              <w:rPr>
                <w:rFonts w:asciiTheme="minorHAnsi" w:eastAsia="Times New Roman" w:hAnsiTheme="minorHAnsi" w:cstheme="minorHAnsi"/>
                <w:b/>
                <w:sz w:val="22"/>
                <w:szCs w:val="22"/>
                <w:lang w:val="en-GB" w:eastAsia="en-GB"/>
              </w:rPr>
            </w:pPr>
            <w:r w:rsidRPr="00406435">
              <w:rPr>
                <w:rFonts w:asciiTheme="minorHAnsi" w:hAnsiTheme="minorHAnsi" w:cstheme="minorHAnsi"/>
                <w:b/>
                <w:sz w:val="22"/>
                <w:szCs w:val="22"/>
                <w:lang w:val="en-GB" w:eastAsia="en-GB"/>
              </w:rPr>
              <w:t>Date:</w:t>
            </w:r>
          </w:p>
        </w:tc>
      </w:tr>
      <w:tr w:rsidR="005F1925" w:rsidRPr="00406435" w14:paraId="17E601C0" w14:textId="77777777" w:rsidTr="00B25F98">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2B773982" w14:textId="77777777" w:rsidR="005F1925" w:rsidRPr="00406435" w:rsidRDefault="005F1925" w:rsidP="005F1925">
            <w:pPr>
              <w:pStyle w:val="Tablebodycopy"/>
              <w:jc w:val="both"/>
              <w:rPr>
                <w:rFonts w:asciiTheme="minorHAnsi" w:eastAsia="Times New Roman" w:hAnsiTheme="minorHAnsi" w:cstheme="minorHAnsi"/>
                <w:sz w:val="22"/>
                <w:szCs w:val="22"/>
                <w:lang w:val="en-GB" w:eastAsia="en-GB"/>
              </w:rPr>
            </w:pPr>
            <w:r w:rsidRPr="00406435">
              <w:rPr>
                <w:rFonts w:asciiTheme="minorHAnsi" w:hAnsiTheme="minorHAnsi" w:cstheme="minorHAnsi"/>
                <w:b/>
                <w:bCs/>
                <w:sz w:val="22"/>
                <w:szCs w:val="22"/>
                <w:lang w:val="en-GB" w:eastAsia="en-GB"/>
              </w:rPr>
              <w:t xml:space="preserve">Parent/carer agreement: </w:t>
            </w:r>
            <w:r w:rsidRPr="00406435">
              <w:rPr>
                <w:rFonts w:asciiTheme="minorHAnsi" w:hAnsiTheme="minorHAnsi" w:cstheme="minorHAnsi"/>
                <w:sz w:val="22"/>
                <w:szCs w:val="22"/>
                <w:lang w:val="en-GB" w:eastAsia="en-GB"/>
              </w:rPr>
              <w:t>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5F1925" w:rsidRPr="00406435" w14:paraId="2F74EF94" w14:textId="77777777" w:rsidTr="00B25F98">
        <w:trPr>
          <w:trHeight w:val="601"/>
        </w:trPr>
        <w:tc>
          <w:tcPr>
            <w:tcW w:w="6215" w:type="dxa"/>
            <w:tcBorders>
              <w:top w:val="single" w:sz="18" w:space="0" w:color="BFBFBF"/>
              <w:right w:val="single" w:sz="18" w:space="0" w:color="BFBFBF"/>
            </w:tcBorders>
            <w:tcMar>
              <w:top w:w="114" w:type="dxa"/>
              <w:left w:w="108" w:type="dxa"/>
              <w:bottom w:w="114" w:type="dxa"/>
              <w:right w:w="108" w:type="dxa"/>
            </w:tcMar>
          </w:tcPr>
          <w:p w14:paraId="6DDDEE33" w14:textId="77777777" w:rsidR="005F1925" w:rsidRPr="00406435" w:rsidRDefault="005F1925" w:rsidP="005F1925">
            <w:pPr>
              <w:pStyle w:val="Tablebodycopy"/>
              <w:jc w:val="both"/>
              <w:rPr>
                <w:rFonts w:asciiTheme="minorHAnsi" w:hAnsiTheme="minorHAnsi" w:cstheme="minorHAnsi"/>
                <w:b/>
                <w:sz w:val="22"/>
                <w:szCs w:val="22"/>
                <w:lang w:val="en-GB" w:eastAsia="en-GB"/>
              </w:rPr>
            </w:pPr>
            <w:r w:rsidRPr="00406435">
              <w:rPr>
                <w:rFonts w:asciiTheme="minorHAnsi" w:hAnsiTheme="minorHAnsi" w:cstheme="minorHAnsi"/>
                <w:b/>
                <w:sz w:val="22"/>
                <w:szCs w:val="22"/>
                <w:lang w:val="en-GB" w:eastAsia="en-GB"/>
              </w:rPr>
              <w:t>Signed (parent/carer):</w:t>
            </w:r>
            <w:r w:rsidRPr="00406435">
              <w:rPr>
                <w:rFonts w:asciiTheme="minorHAnsi" w:eastAsia="Arial" w:hAnsiTheme="minorHAnsi" w:cstheme="minorHAnsi"/>
                <w:b/>
                <w:color w:val="000000"/>
                <w:sz w:val="22"/>
                <w:szCs w:val="22"/>
                <w:lang w:val="en-GB" w:eastAsia="en-GB"/>
              </w:rPr>
              <w:t> </w:t>
            </w:r>
          </w:p>
        </w:tc>
        <w:tc>
          <w:tcPr>
            <w:tcW w:w="3141" w:type="dxa"/>
            <w:tcBorders>
              <w:top w:val="single" w:sz="18" w:space="0" w:color="BFBFBF"/>
              <w:left w:val="single" w:sz="18" w:space="0" w:color="BFBFBF"/>
            </w:tcBorders>
            <w:tcMar>
              <w:top w:w="114" w:type="dxa"/>
              <w:left w:w="108" w:type="dxa"/>
              <w:bottom w:w="114" w:type="dxa"/>
              <w:right w:w="108" w:type="dxa"/>
            </w:tcMar>
          </w:tcPr>
          <w:p w14:paraId="7608175B" w14:textId="77777777" w:rsidR="005F1925" w:rsidRPr="00406435" w:rsidRDefault="005F1925" w:rsidP="005F1925">
            <w:pPr>
              <w:pStyle w:val="Tablebodycopy"/>
              <w:jc w:val="both"/>
              <w:rPr>
                <w:rFonts w:asciiTheme="minorHAnsi" w:eastAsia="Times New Roman" w:hAnsiTheme="minorHAnsi" w:cstheme="minorHAnsi"/>
                <w:b/>
                <w:sz w:val="22"/>
                <w:szCs w:val="22"/>
                <w:lang w:val="en-GB" w:eastAsia="en-GB"/>
              </w:rPr>
            </w:pPr>
            <w:r w:rsidRPr="00406435">
              <w:rPr>
                <w:rFonts w:asciiTheme="minorHAnsi" w:hAnsiTheme="minorHAnsi" w:cstheme="minorHAnsi"/>
                <w:b/>
                <w:sz w:val="22"/>
                <w:szCs w:val="22"/>
                <w:lang w:val="en-GB" w:eastAsia="en-GB"/>
              </w:rPr>
              <w:t>Date:</w:t>
            </w:r>
          </w:p>
        </w:tc>
      </w:tr>
    </w:tbl>
    <w:p w14:paraId="3417BB6F"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0D7E73C9"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472C8D0F" w14:textId="77777777" w:rsidR="005F1925" w:rsidRPr="00406435" w:rsidRDefault="005F1925" w:rsidP="005F1925">
      <w:pPr>
        <w:pStyle w:val="Heading3"/>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br w:type="page"/>
      </w:r>
      <w:bookmarkStart w:id="20" w:name="_Toc11142675"/>
      <w:r w:rsidRPr="00406435">
        <w:rPr>
          <w:rFonts w:asciiTheme="minorHAnsi" w:hAnsiTheme="minorHAnsi" w:cstheme="minorHAnsi"/>
          <w:sz w:val="22"/>
          <w:szCs w:val="22"/>
          <w:lang w:val="en-GB"/>
        </w:rPr>
        <w:lastRenderedPageBreak/>
        <w:t>Appendix 4: Acceptable use agreement for younger pupils</w:t>
      </w:r>
      <w:bookmarkEnd w:id="20"/>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5F1925" w:rsidRPr="00406435" w14:paraId="38941121" w14:textId="77777777" w:rsidTr="00B25F98">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tcPr>
          <w:p w14:paraId="6628716B" w14:textId="77777777" w:rsidR="005F1925" w:rsidRPr="00406435" w:rsidRDefault="005F1925" w:rsidP="005F1925">
            <w:pPr>
              <w:jc w:val="both"/>
              <w:rPr>
                <w:rFonts w:asciiTheme="minorHAnsi" w:eastAsia="Times New Roman" w:hAnsiTheme="minorHAnsi" w:cstheme="minorHAnsi"/>
                <w:color w:val="000000"/>
                <w:sz w:val="22"/>
                <w:szCs w:val="22"/>
                <w:lang w:val="en-GB" w:eastAsia="en-GB"/>
              </w:rPr>
            </w:pPr>
            <w:r w:rsidRPr="00406435">
              <w:rPr>
                <w:rFonts w:asciiTheme="minorHAnsi" w:eastAsia="Arial" w:hAnsiTheme="minorHAnsi" w:cstheme="minorHAnsi"/>
                <w:b/>
                <w:bCs/>
                <w:color w:val="000000"/>
                <w:sz w:val="22"/>
                <w:szCs w:val="22"/>
                <w:lang w:val="en-GB" w:eastAsia="en-GB"/>
              </w:rPr>
              <w:t>Acceptable use of the school’s ICT facilities and internet: agreement for pupils and parents/carers</w:t>
            </w:r>
          </w:p>
        </w:tc>
      </w:tr>
      <w:tr w:rsidR="005F1925" w:rsidRPr="00406435" w14:paraId="7F6B9C01" w14:textId="77777777" w:rsidTr="00B25F98">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tcPr>
          <w:p w14:paraId="2361F11D" w14:textId="77777777" w:rsidR="005F1925" w:rsidRPr="00406435" w:rsidRDefault="005F1925" w:rsidP="005F1925">
            <w:pPr>
              <w:jc w:val="both"/>
              <w:rPr>
                <w:rFonts w:asciiTheme="minorHAnsi" w:eastAsia="Times New Roman" w:hAnsiTheme="minorHAnsi" w:cstheme="minorHAnsi"/>
                <w:b/>
                <w:sz w:val="22"/>
                <w:szCs w:val="22"/>
                <w:lang w:val="en-GB" w:eastAsia="en-GB"/>
              </w:rPr>
            </w:pPr>
            <w:r w:rsidRPr="00406435">
              <w:rPr>
                <w:rFonts w:asciiTheme="minorHAnsi" w:hAnsiTheme="minorHAnsi" w:cstheme="minorHAnsi"/>
                <w:b/>
                <w:sz w:val="22"/>
                <w:szCs w:val="22"/>
                <w:lang w:val="en-GB" w:eastAsia="en-GB"/>
              </w:rPr>
              <w:t xml:space="preserve">Name of pupil: </w:t>
            </w:r>
          </w:p>
        </w:tc>
      </w:tr>
      <w:tr w:rsidR="005F1925" w:rsidRPr="00406435" w14:paraId="567F66CD" w14:textId="77777777" w:rsidTr="00B25F98">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5E4CD496" w14:textId="77777777" w:rsidR="005F1925" w:rsidRPr="00406435" w:rsidRDefault="005F1925" w:rsidP="005F1925">
            <w:pPr>
              <w:jc w:val="both"/>
              <w:rPr>
                <w:rFonts w:asciiTheme="minorHAnsi" w:hAnsiTheme="minorHAnsi" w:cstheme="minorHAnsi"/>
                <w:b/>
                <w:sz w:val="22"/>
                <w:szCs w:val="22"/>
                <w:lang w:val="en-GB" w:eastAsia="en-GB"/>
              </w:rPr>
            </w:pPr>
            <w:r w:rsidRPr="00406435">
              <w:rPr>
                <w:rFonts w:asciiTheme="minorHAnsi" w:hAnsiTheme="minorHAnsi" w:cstheme="minorHAnsi"/>
                <w:b/>
                <w:sz w:val="22"/>
                <w:szCs w:val="22"/>
                <w:lang w:val="en-GB" w:eastAsia="en-GB"/>
              </w:rPr>
              <w:t xml:space="preserve">When I use the school’s ICT facilities (like computers and equipment) and get on the internet in school, I will not: </w:t>
            </w:r>
          </w:p>
          <w:p w14:paraId="44847301"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Use them without asking a teacher first, or without a teacher in the room with me </w:t>
            </w:r>
          </w:p>
          <w:p w14:paraId="283CD883"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 them to break school rules</w:t>
            </w:r>
          </w:p>
          <w:p w14:paraId="414AE9B0"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Go on any inappropriate websites</w:t>
            </w:r>
          </w:p>
          <w:p w14:paraId="71F3E571"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Go on Facebook or other social networking sites (unless my teacher said I could as part of a lesson)</w:t>
            </w:r>
          </w:p>
          <w:p w14:paraId="34B61E75"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 chat rooms</w:t>
            </w:r>
          </w:p>
          <w:p w14:paraId="49BB3277"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 xml:space="preserve">Open any attachments in emails, or click any links in emails, without checking with a teacher first </w:t>
            </w:r>
          </w:p>
          <w:p w14:paraId="2D8BCF68"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 mean or rude language when talking to other people online or in emails</w:t>
            </w:r>
          </w:p>
          <w:p w14:paraId="67A089E4"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Share my password with others or log in using someone else’s name or password</w:t>
            </w:r>
          </w:p>
          <w:p w14:paraId="14D6EA1D"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Bully other people</w:t>
            </w:r>
          </w:p>
          <w:p w14:paraId="13E01ECC" w14:textId="77777777" w:rsidR="005F1925" w:rsidRPr="00406435" w:rsidRDefault="005F1925" w:rsidP="005F1925">
            <w:pPr>
              <w:pStyle w:val="Tablebodycopy"/>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I understand that the school will check the websites I visit and how I use the school’s computers and equipment. This is so that they can help keep me safe and make sure I’m following the rules.</w:t>
            </w:r>
          </w:p>
          <w:p w14:paraId="180A3DCC"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I will tell a teacher or a member of staff I know immediately if I find anything on a school computer or online that upsets me, or that I know is mean or wrong.</w:t>
            </w:r>
          </w:p>
          <w:p w14:paraId="5BF16BBD"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I will always be responsible when I use the school’s ICT systems and internet.</w:t>
            </w:r>
          </w:p>
          <w:p w14:paraId="57BF0714"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 xml:space="preserve">I understand that the school can discipline me if I do certain unacceptable things online, even if I’m not in school when I do them. </w:t>
            </w:r>
          </w:p>
        </w:tc>
      </w:tr>
      <w:tr w:rsidR="005F1925" w:rsidRPr="00406435" w14:paraId="49DB8F80" w14:textId="77777777" w:rsidTr="00B25F98">
        <w:trPr>
          <w:trHeight w:val="603"/>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tcPr>
          <w:p w14:paraId="7097ACD2" w14:textId="77777777" w:rsidR="005F1925" w:rsidRPr="00406435" w:rsidRDefault="005F1925" w:rsidP="005F1925">
            <w:pPr>
              <w:pStyle w:val="Tablebodycopy"/>
              <w:jc w:val="both"/>
              <w:rPr>
                <w:rFonts w:asciiTheme="minorHAnsi" w:eastAsia="Times New Roman" w:hAnsiTheme="minorHAnsi" w:cstheme="minorHAnsi"/>
                <w:b/>
                <w:color w:val="000000"/>
                <w:sz w:val="22"/>
                <w:szCs w:val="22"/>
                <w:lang w:val="en-GB" w:eastAsia="en-GB"/>
              </w:rPr>
            </w:pPr>
            <w:r w:rsidRPr="00406435">
              <w:rPr>
                <w:rFonts w:asciiTheme="minorHAnsi" w:hAnsiTheme="minorHAnsi" w:cstheme="minorHAnsi"/>
                <w:b/>
                <w:sz w:val="22"/>
                <w:szCs w:val="22"/>
                <w:lang w:val="en-GB" w:eastAsia="en-GB"/>
              </w:rPr>
              <w:t xml:space="preserve">Signed (pupil):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05CDF924" w14:textId="77777777" w:rsidR="005F1925" w:rsidRPr="00406435" w:rsidRDefault="005F1925" w:rsidP="005F1925">
            <w:pPr>
              <w:pStyle w:val="Tablebodycopy"/>
              <w:jc w:val="both"/>
              <w:rPr>
                <w:rFonts w:asciiTheme="minorHAnsi" w:eastAsia="Times New Roman" w:hAnsiTheme="minorHAnsi" w:cstheme="minorHAnsi"/>
                <w:b/>
                <w:sz w:val="22"/>
                <w:szCs w:val="22"/>
                <w:lang w:val="en-GB" w:eastAsia="en-GB"/>
              </w:rPr>
            </w:pPr>
            <w:r w:rsidRPr="00406435">
              <w:rPr>
                <w:rFonts w:asciiTheme="minorHAnsi" w:hAnsiTheme="minorHAnsi" w:cstheme="minorHAnsi"/>
                <w:b/>
                <w:sz w:val="22"/>
                <w:szCs w:val="22"/>
                <w:lang w:val="en-GB" w:eastAsia="en-GB"/>
              </w:rPr>
              <w:t>Date:</w:t>
            </w:r>
          </w:p>
        </w:tc>
      </w:tr>
      <w:tr w:rsidR="005F1925" w:rsidRPr="00406435" w14:paraId="00D14887" w14:textId="77777777" w:rsidTr="00B25F98">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071D0EE6" w14:textId="77777777" w:rsidR="005F1925" w:rsidRPr="00406435" w:rsidRDefault="005F1925" w:rsidP="005F1925">
            <w:pPr>
              <w:pStyle w:val="Tablebodycopy"/>
              <w:jc w:val="both"/>
              <w:rPr>
                <w:rFonts w:asciiTheme="minorHAnsi" w:eastAsia="Times New Roman" w:hAnsiTheme="minorHAnsi" w:cstheme="minorHAnsi"/>
                <w:sz w:val="22"/>
                <w:szCs w:val="22"/>
                <w:lang w:val="en-GB" w:eastAsia="en-GB"/>
              </w:rPr>
            </w:pPr>
            <w:r w:rsidRPr="00406435">
              <w:rPr>
                <w:rFonts w:asciiTheme="minorHAnsi" w:hAnsiTheme="minorHAnsi" w:cstheme="minorHAnsi"/>
                <w:b/>
                <w:sz w:val="22"/>
                <w:szCs w:val="22"/>
                <w:lang w:val="en-GB" w:eastAsia="en-GB"/>
              </w:rPr>
              <w:t>Parent/carer agreement:</w:t>
            </w:r>
            <w:r w:rsidRPr="00406435">
              <w:rPr>
                <w:rFonts w:asciiTheme="minorHAnsi" w:hAnsiTheme="minorHAnsi" w:cstheme="minorHAnsi"/>
                <w:sz w:val="22"/>
                <w:szCs w:val="22"/>
                <w:lang w:val="en-GB" w:eastAsia="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5F1925" w:rsidRPr="00406435" w14:paraId="187920A6" w14:textId="77777777" w:rsidTr="00B25F98">
        <w:trPr>
          <w:trHeight w:val="601"/>
        </w:trPr>
        <w:tc>
          <w:tcPr>
            <w:tcW w:w="6215" w:type="dxa"/>
            <w:tcBorders>
              <w:top w:val="single" w:sz="18" w:space="0" w:color="BFBFBF"/>
              <w:right w:val="single" w:sz="18" w:space="0" w:color="BFBFBF"/>
            </w:tcBorders>
            <w:tcMar>
              <w:top w:w="114" w:type="dxa"/>
              <w:left w:w="108" w:type="dxa"/>
              <w:bottom w:w="114" w:type="dxa"/>
              <w:right w:w="108" w:type="dxa"/>
            </w:tcMar>
          </w:tcPr>
          <w:p w14:paraId="77D814A4" w14:textId="77777777" w:rsidR="005F1925" w:rsidRPr="00406435" w:rsidRDefault="005F1925" w:rsidP="005F1925">
            <w:pPr>
              <w:pStyle w:val="Tablebodycopy"/>
              <w:jc w:val="both"/>
              <w:rPr>
                <w:rFonts w:asciiTheme="minorHAnsi" w:hAnsiTheme="minorHAnsi" w:cstheme="minorHAnsi"/>
                <w:b/>
                <w:sz w:val="22"/>
                <w:szCs w:val="22"/>
                <w:lang w:val="en-GB" w:eastAsia="en-GB"/>
              </w:rPr>
            </w:pPr>
            <w:r w:rsidRPr="00406435">
              <w:rPr>
                <w:rFonts w:asciiTheme="minorHAnsi" w:hAnsiTheme="minorHAnsi" w:cstheme="minorHAnsi"/>
                <w:b/>
                <w:sz w:val="22"/>
                <w:szCs w:val="22"/>
                <w:lang w:val="en-GB" w:eastAsia="en-GB"/>
              </w:rPr>
              <w:t>Signed (parent/carer):</w:t>
            </w:r>
            <w:r w:rsidRPr="00406435">
              <w:rPr>
                <w:rFonts w:asciiTheme="minorHAnsi" w:eastAsia="Arial" w:hAnsiTheme="minorHAnsi" w:cstheme="minorHAnsi"/>
                <w:b/>
                <w:color w:val="000000"/>
                <w:sz w:val="22"/>
                <w:szCs w:val="22"/>
                <w:lang w:val="en-GB" w:eastAsia="en-GB"/>
              </w:rPr>
              <w:t> </w:t>
            </w:r>
          </w:p>
        </w:tc>
        <w:tc>
          <w:tcPr>
            <w:tcW w:w="3141" w:type="dxa"/>
            <w:tcBorders>
              <w:top w:val="single" w:sz="18" w:space="0" w:color="BFBFBF"/>
              <w:left w:val="single" w:sz="18" w:space="0" w:color="BFBFBF"/>
            </w:tcBorders>
            <w:tcMar>
              <w:top w:w="114" w:type="dxa"/>
              <w:left w:w="108" w:type="dxa"/>
              <w:bottom w:w="114" w:type="dxa"/>
              <w:right w:w="108" w:type="dxa"/>
            </w:tcMar>
          </w:tcPr>
          <w:p w14:paraId="379CE139" w14:textId="77777777" w:rsidR="005F1925" w:rsidRPr="00406435" w:rsidRDefault="005F1925" w:rsidP="005F1925">
            <w:pPr>
              <w:pStyle w:val="Tablebodycopy"/>
              <w:jc w:val="both"/>
              <w:rPr>
                <w:rFonts w:asciiTheme="minorHAnsi" w:eastAsia="Times New Roman" w:hAnsiTheme="minorHAnsi" w:cstheme="minorHAnsi"/>
                <w:b/>
                <w:sz w:val="22"/>
                <w:szCs w:val="22"/>
                <w:lang w:val="en-GB" w:eastAsia="en-GB"/>
              </w:rPr>
            </w:pPr>
            <w:r w:rsidRPr="00406435">
              <w:rPr>
                <w:rFonts w:asciiTheme="minorHAnsi" w:hAnsiTheme="minorHAnsi" w:cstheme="minorHAnsi"/>
                <w:b/>
                <w:sz w:val="22"/>
                <w:szCs w:val="22"/>
                <w:lang w:val="en-GB" w:eastAsia="en-GB"/>
              </w:rPr>
              <w:t>Date:</w:t>
            </w:r>
          </w:p>
        </w:tc>
      </w:tr>
    </w:tbl>
    <w:p w14:paraId="79E64B14"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12DB491C" w14:textId="77777777" w:rsidR="005F1925" w:rsidRPr="00406435" w:rsidRDefault="005F1925" w:rsidP="005F1925">
      <w:pPr>
        <w:pStyle w:val="4Bulletedcopyblue"/>
        <w:numPr>
          <w:ilvl w:val="0"/>
          <w:numId w:val="0"/>
        </w:numPr>
        <w:jc w:val="both"/>
        <w:rPr>
          <w:rFonts w:asciiTheme="minorHAnsi" w:hAnsiTheme="minorHAnsi" w:cstheme="minorHAnsi"/>
          <w:sz w:val="22"/>
          <w:szCs w:val="22"/>
          <w:lang w:val="en-GB"/>
        </w:rPr>
      </w:pPr>
    </w:p>
    <w:p w14:paraId="019080FB" w14:textId="77777777" w:rsidR="005F1925" w:rsidRPr="00406435" w:rsidRDefault="005F1925" w:rsidP="005F1925">
      <w:pPr>
        <w:pStyle w:val="Heading3"/>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br w:type="page"/>
      </w:r>
      <w:bookmarkStart w:id="21" w:name="_Toc11142676"/>
      <w:r w:rsidRPr="00406435">
        <w:rPr>
          <w:rFonts w:asciiTheme="minorHAnsi" w:hAnsiTheme="minorHAnsi" w:cstheme="minorHAnsi"/>
          <w:sz w:val="22"/>
          <w:szCs w:val="22"/>
          <w:lang w:val="en-GB"/>
        </w:rPr>
        <w:lastRenderedPageBreak/>
        <w:t>Appendix 5: Acceptable use agreement for staff, governors, volunteers and visitors</w:t>
      </w:r>
      <w:bookmarkEnd w:id="21"/>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5F1925" w:rsidRPr="00406435" w14:paraId="72D81A4A" w14:textId="77777777" w:rsidTr="00B25F98">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tcPr>
          <w:p w14:paraId="36F868C5" w14:textId="77777777" w:rsidR="005F1925" w:rsidRPr="00406435" w:rsidRDefault="005F1925" w:rsidP="005F1925">
            <w:pPr>
              <w:jc w:val="both"/>
              <w:rPr>
                <w:rFonts w:asciiTheme="minorHAnsi" w:hAnsiTheme="minorHAnsi" w:cstheme="minorHAnsi"/>
                <w:color w:val="000000"/>
                <w:sz w:val="22"/>
                <w:szCs w:val="22"/>
                <w:lang w:val="en-GB" w:eastAsia="en-GB"/>
              </w:rPr>
            </w:pPr>
            <w:r w:rsidRPr="00406435">
              <w:rPr>
                <w:rFonts w:asciiTheme="minorHAnsi" w:eastAsia="Arial" w:hAnsiTheme="minorHAnsi" w:cstheme="minorHAnsi"/>
                <w:b/>
                <w:bCs/>
                <w:color w:val="000000"/>
                <w:sz w:val="22"/>
                <w:szCs w:val="22"/>
                <w:lang w:val="en-GB" w:eastAsia="en-GB"/>
              </w:rPr>
              <w:t>Acceptable use of the school’s ICT facilities and the internet: agreement for staff, governors, volunteers and visitors</w:t>
            </w:r>
          </w:p>
        </w:tc>
      </w:tr>
      <w:tr w:rsidR="005F1925" w:rsidRPr="00406435" w14:paraId="0CBF4D05" w14:textId="77777777" w:rsidTr="00B25F98">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tcPr>
          <w:p w14:paraId="67758915" w14:textId="77777777" w:rsidR="005F1925" w:rsidRPr="00406435" w:rsidRDefault="005F1925" w:rsidP="005F1925">
            <w:pPr>
              <w:jc w:val="both"/>
              <w:rPr>
                <w:rFonts w:asciiTheme="minorHAnsi" w:eastAsia="Arial" w:hAnsiTheme="minorHAnsi" w:cstheme="minorHAnsi"/>
                <w:b/>
                <w:bCs/>
                <w:color w:val="000000"/>
                <w:sz w:val="22"/>
                <w:szCs w:val="22"/>
                <w:lang w:val="en-GB" w:eastAsia="en-GB"/>
              </w:rPr>
            </w:pPr>
            <w:r w:rsidRPr="00406435">
              <w:rPr>
                <w:rFonts w:asciiTheme="minorHAnsi" w:eastAsia="Arial" w:hAnsiTheme="minorHAnsi" w:cstheme="minorHAnsi"/>
                <w:b/>
                <w:bCs/>
                <w:color w:val="000000"/>
                <w:sz w:val="22"/>
                <w:szCs w:val="22"/>
                <w:lang w:val="en-GB" w:eastAsia="en-GB"/>
              </w:rPr>
              <w:t xml:space="preserve">Name of staff member/governor/volunteer/visitor: </w:t>
            </w:r>
          </w:p>
          <w:p w14:paraId="2318E2BE" w14:textId="77777777" w:rsidR="005F1925" w:rsidRPr="00406435" w:rsidRDefault="005F1925" w:rsidP="005F1925">
            <w:pPr>
              <w:jc w:val="both"/>
              <w:rPr>
                <w:rFonts w:asciiTheme="minorHAnsi" w:hAnsiTheme="minorHAnsi" w:cstheme="minorHAnsi"/>
                <w:color w:val="000000"/>
                <w:sz w:val="22"/>
                <w:szCs w:val="22"/>
                <w:lang w:val="en-GB" w:eastAsia="en-GB"/>
              </w:rPr>
            </w:pPr>
          </w:p>
        </w:tc>
      </w:tr>
      <w:tr w:rsidR="005F1925" w:rsidRPr="00406435" w14:paraId="293FE674" w14:textId="77777777" w:rsidTr="00B25F98">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21FA82EC"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 xml:space="preserve">When using the school’s ICT facilities and accessing the internet in school, or outside school on a work device, I will not: </w:t>
            </w:r>
          </w:p>
          <w:p w14:paraId="227D63DD"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Access, or attempt to access inappropriate material, including but not limited to material of a violent, criminal or pornographic nature (or create, share, link to or send such material)</w:t>
            </w:r>
          </w:p>
          <w:p w14:paraId="3F6CDDBE"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 them in any way which could harm the school</w:t>
            </w:r>
            <w:r w:rsidRPr="00406435">
              <w:rPr>
                <w:rFonts w:asciiTheme="minorHAnsi" w:eastAsia="Arial Unicode MS" w:hAnsiTheme="minorHAnsi" w:cstheme="minorHAnsi"/>
                <w:sz w:val="22"/>
                <w:szCs w:val="22"/>
                <w:lang w:val="en-GB"/>
              </w:rPr>
              <w:t>’</w:t>
            </w:r>
            <w:r w:rsidRPr="00406435">
              <w:rPr>
                <w:rFonts w:asciiTheme="minorHAnsi" w:hAnsiTheme="minorHAnsi" w:cstheme="minorHAnsi"/>
                <w:sz w:val="22"/>
                <w:szCs w:val="22"/>
                <w:lang w:val="en-GB"/>
              </w:rPr>
              <w:t>s reputation</w:t>
            </w:r>
          </w:p>
          <w:p w14:paraId="4E838E4D"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Access social networking sites or chat rooms</w:t>
            </w:r>
          </w:p>
          <w:p w14:paraId="27F6F65E"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Use any improper language when communicating online, including in emails or other messaging services</w:t>
            </w:r>
          </w:p>
          <w:p w14:paraId="4856382F"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Install any unauthorised software, or connect unauthorised hardware or devices to the school’s network</w:t>
            </w:r>
          </w:p>
          <w:p w14:paraId="2EB63A38"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Share my password with others or log in to the school’s network using someone else’s details</w:t>
            </w:r>
          </w:p>
          <w:p w14:paraId="1FE43356"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Share confidential information about the school, its pupils or staff, or other members of the community</w:t>
            </w:r>
          </w:p>
          <w:p w14:paraId="10923E8A"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Access, modify or share data I’m not authorised to access, modify or share</w:t>
            </w:r>
          </w:p>
          <w:p w14:paraId="5575F4DF" w14:textId="77777777" w:rsidR="005F1925" w:rsidRPr="00406435" w:rsidRDefault="005F1925" w:rsidP="005F1925">
            <w:pPr>
              <w:pStyle w:val="Tablecopybulleted"/>
              <w:tabs>
                <w:tab w:val="clear" w:pos="360"/>
              </w:tabs>
              <w:ind w:left="340" w:hanging="170"/>
              <w:jc w:val="both"/>
              <w:rPr>
                <w:rFonts w:asciiTheme="minorHAnsi" w:hAnsiTheme="minorHAnsi" w:cstheme="minorHAnsi"/>
                <w:sz w:val="22"/>
                <w:szCs w:val="22"/>
                <w:lang w:val="en-GB"/>
              </w:rPr>
            </w:pPr>
            <w:r w:rsidRPr="00406435">
              <w:rPr>
                <w:rFonts w:asciiTheme="minorHAnsi" w:hAnsiTheme="minorHAnsi" w:cstheme="minorHAnsi"/>
                <w:sz w:val="22"/>
                <w:szCs w:val="22"/>
                <w:lang w:val="en-GB"/>
              </w:rPr>
              <w:t>Promote private businesses, unless that business is directly related to the school</w:t>
            </w:r>
          </w:p>
        </w:tc>
      </w:tr>
      <w:tr w:rsidR="005F1925" w:rsidRPr="00406435" w14:paraId="0DEA41D2" w14:textId="77777777" w:rsidTr="00B25F98">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14:paraId="1378C902"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I understand that the school will monitor the websites I visit and my use of the school’s ICT facilities and systems.</w:t>
            </w:r>
          </w:p>
          <w:p w14:paraId="1BC4158A"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I will take all reasonable steps to ensure that work devices are secure and password-protected when using them outside school, and keep all data securely stored in accordance with this policy and the school’s data protection policy.</w:t>
            </w:r>
          </w:p>
          <w:p w14:paraId="4C7B115E"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I will let the designated safeguarding lead (DSL) and ICT manager know if a pupil informs me they have found any material which might upset, distress or harm them or others, and will also do so if I encounter any such material.</w:t>
            </w:r>
          </w:p>
          <w:p w14:paraId="285632DE"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I will always use the school’s ICT systems and internet responsibly, and ensure that pupils in my care do so too.</w:t>
            </w:r>
          </w:p>
        </w:tc>
      </w:tr>
      <w:tr w:rsidR="005F1925" w:rsidRPr="00406435" w14:paraId="22E59A0E" w14:textId="77777777" w:rsidTr="00B25F98">
        <w:tc>
          <w:tcPr>
            <w:tcW w:w="6215" w:type="dxa"/>
            <w:tcBorders>
              <w:top w:val="single" w:sz="18" w:space="0" w:color="BFBFBF"/>
              <w:right w:val="single" w:sz="18" w:space="0" w:color="BFBFBF"/>
            </w:tcBorders>
            <w:tcMar>
              <w:top w:w="114" w:type="dxa"/>
              <w:left w:w="108" w:type="dxa"/>
              <w:bottom w:w="114" w:type="dxa"/>
              <w:right w:w="108" w:type="dxa"/>
            </w:tcMar>
          </w:tcPr>
          <w:p w14:paraId="6EEBE097" w14:textId="77777777" w:rsidR="005F1925" w:rsidRPr="00406435" w:rsidRDefault="005F1925" w:rsidP="005F1925">
            <w:pPr>
              <w:pStyle w:val="Tablebodycopy"/>
              <w:jc w:val="both"/>
              <w:rPr>
                <w:rFonts w:asciiTheme="minorHAnsi" w:hAnsiTheme="minorHAnsi" w:cstheme="minorHAnsi"/>
                <w:b/>
                <w:sz w:val="22"/>
                <w:szCs w:val="22"/>
                <w:lang w:val="en-GB" w:eastAsia="en-GB"/>
              </w:rPr>
            </w:pPr>
            <w:r w:rsidRPr="00406435">
              <w:rPr>
                <w:rFonts w:asciiTheme="minorHAnsi" w:hAnsiTheme="minorHAnsi" w:cstheme="minorHAnsi"/>
                <w:b/>
                <w:sz w:val="22"/>
                <w:szCs w:val="22"/>
                <w:lang w:val="en-GB" w:eastAsia="en-GB"/>
              </w:rPr>
              <w:t>Signed (staff member/governor/volunteer/visitor):</w:t>
            </w:r>
          </w:p>
          <w:p w14:paraId="6A13EFBF" w14:textId="77777777" w:rsidR="005F1925" w:rsidRPr="00406435" w:rsidRDefault="005F1925" w:rsidP="005F1925">
            <w:pPr>
              <w:pStyle w:val="Tablebodycopy"/>
              <w:jc w:val="both"/>
              <w:rPr>
                <w:rFonts w:asciiTheme="minorHAnsi" w:hAnsiTheme="minorHAnsi" w:cstheme="minorHAnsi"/>
                <w:sz w:val="22"/>
                <w:szCs w:val="22"/>
                <w:lang w:val="en-GB" w:eastAsia="en-GB"/>
              </w:rPr>
            </w:pPr>
          </w:p>
          <w:p w14:paraId="19E16BFF" w14:textId="77777777" w:rsidR="005F1925" w:rsidRPr="00406435" w:rsidRDefault="005F1925" w:rsidP="005F1925">
            <w:pPr>
              <w:pStyle w:val="Tablebodycopy"/>
              <w:jc w:val="both"/>
              <w:rPr>
                <w:rFonts w:asciiTheme="minorHAnsi" w:hAnsiTheme="minorHAnsi" w:cstheme="minorHAnsi"/>
                <w:sz w:val="22"/>
                <w:szCs w:val="22"/>
                <w:lang w:val="en-GB" w:eastAsia="en-GB"/>
              </w:rPr>
            </w:pPr>
            <w:r w:rsidRPr="00406435">
              <w:rPr>
                <w:rFonts w:asciiTheme="minorHAnsi" w:hAnsiTheme="minorHAnsi" w:cstheme="minorHAnsi"/>
                <w:sz w:val="22"/>
                <w:szCs w:val="22"/>
                <w:lang w:val="en-GB" w:eastAsia="en-GB"/>
              </w:rPr>
              <w:t xml:space="preserve"> </w:t>
            </w:r>
          </w:p>
        </w:tc>
        <w:tc>
          <w:tcPr>
            <w:tcW w:w="3141" w:type="dxa"/>
            <w:tcBorders>
              <w:top w:val="single" w:sz="18" w:space="0" w:color="BFBFBF"/>
              <w:left w:val="single" w:sz="18" w:space="0" w:color="BFBFBF"/>
            </w:tcBorders>
            <w:tcMar>
              <w:top w:w="114" w:type="dxa"/>
              <w:left w:w="108" w:type="dxa"/>
              <w:bottom w:w="114" w:type="dxa"/>
              <w:right w:w="108" w:type="dxa"/>
            </w:tcMar>
          </w:tcPr>
          <w:p w14:paraId="77F8E7E8" w14:textId="77777777" w:rsidR="005F1925" w:rsidRPr="00406435" w:rsidRDefault="005F1925" w:rsidP="005F1925">
            <w:pPr>
              <w:pStyle w:val="Tablebodycopy"/>
              <w:jc w:val="both"/>
              <w:rPr>
                <w:rFonts w:asciiTheme="minorHAnsi" w:hAnsiTheme="minorHAnsi" w:cstheme="minorHAnsi"/>
                <w:b/>
                <w:sz w:val="22"/>
                <w:szCs w:val="22"/>
                <w:lang w:val="en-GB" w:eastAsia="en-GB"/>
              </w:rPr>
            </w:pPr>
            <w:r w:rsidRPr="00406435">
              <w:rPr>
                <w:rFonts w:asciiTheme="minorHAnsi" w:hAnsiTheme="minorHAnsi" w:cstheme="minorHAnsi"/>
                <w:b/>
                <w:sz w:val="22"/>
                <w:szCs w:val="22"/>
                <w:lang w:val="en-GB" w:eastAsia="en-GB"/>
              </w:rPr>
              <w:t>Date:</w:t>
            </w:r>
          </w:p>
        </w:tc>
      </w:tr>
    </w:tbl>
    <w:p w14:paraId="5D53DEC8" w14:textId="77777777" w:rsidR="005F1925" w:rsidRPr="005F1925" w:rsidRDefault="005F1925" w:rsidP="005F1925">
      <w:pPr>
        <w:pStyle w:val="4Bulletedcopyblue"/>
        <w:numPr>
          <w:ilvl w:val="0"/>
          <w:numId w:val="0"/>
        </w:numPr>
        <w:jc w:val="both"/>
        <w:rPr>
          <w:rFonts w:ascii="Tahoma" w:hAnsi="Tahoma" w:cs="Tahoma"/>
          <w:lang w:val="en-GB"/>
        </w:rPr>
      </w:pPr>
    </w:p>
    <w:p w14:paraId="7596745F" w14:textId="77777777" w:rsidR="005F1925" w:rsidRPr="005F1925" w:rsidRDefault="005F1925" w:rsidP="005F1925">
      <w:pPr>
        <w:pStyle w:val="4Bulletedcopyblue"/>
        <w:numPr>
          <w:ilvl w:val="0"/>
          <w:numId w:val="0"/>
        </w:numPr>
        <w:jc w:val="both"/>
        <w:rPr>
          <w:rFonts w:ascii="Tahoma" w:hAnsi="Tahoma" w:cs="Tahoma"/>
          <w:lang w:val="en-GB"/>
        </w:rPr>
      </w:pPr>
    </w:p>
    <w:p w14:paraId="27FB58EC" w14:textId="77777777" w:rsidR="005F1925" w:rsidRPr="005F1925" w:rsidRDefault="005F1925" w:rsidP="005F1925">
      <w:pPr>
        <w:jc w:val="both"/>
        <w:rPr>
          <w:rFonts w:ascii="Tahoma" w:hAnsi="Tahoma" w:cs="Tahoma"/>
          <w:szCs w:val="20"/>
        </w:rPr>
      </w:pPr>
    </w:p>
    <w:p w14:paraId="708F2BAD" w14:textId="77777777" w:rsidR="00561AD9" w:rsidRPr="005F1925" w:rsidRDefault="00561AD9" w:rsidP="005F1925">
      <w:pPr>
        <w:spacing w:before="0" w:after="160" w:line="259" w:lineRule="auto"/>
        <w:jc w:val="both"/>
        <w:rPr>
          <w:rFonts w:ascii="Tahoma" w:hAnsi="Tahoma" w:cs="Tahoma"/>
          <w:szCs w:val="20"/>
        </w:rPr>
      </w:pPr>
    </w:p>
    <w:p w14:paraId="3F8B72CD" w14:textId="77777777" w:rsidR="008963BB" w:rsidRPr="00091972" w:rsidRDefault="008963BB">
      <w:pPr>
        <w:rPr>
          <w:rFonts w:ascii="Tahoma" w:hAnsi="Tahoma" w:cs="Tahoma"/>
          <w:szCs w:val="20"/>
        </w:rPr>
      </w:pPr>
    </w:p>
    <w:sectPr w:rsidR="008963BB" w:rsidRPr="00091972" w:rsidSect="005F1925">
      <w:headerReference w:type="even" r:id="rId23"/>
      <w:headerReference w:type="default" r:id="rId24"/>
      <w:footerReference w:type="even" r:id="rId25"/>
      <w:footerReference w:type="default" r:id="rId26"/>
      <w:headerReference w:type="first" r:id="rId27"/>
      <w:footerReference w:type="first" r:id="rId28"/>
      <w:pgSz w:w="11900" w:h="16840"/>
      <w:pgMar w:top="851" w:right="1134"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B42A" w14:textId="77777777" w:rsidR="00C6758E" w:rsidRDefault="00C6758E" w:rsidP="00561AD9">
      <w:pPr>
        <w:spacing w:before="0" w:after="0"/>
      </w:pPr>
      <w:r>
        <w:separator/>
      </w:r>
    </w:p>
  </w:endnote>
  <w:endnote w:type="continuationSeparator" w:id="0">
    <w:p w14:paraId="7DD3A890" w14:textId="77777777" w:rsidR="00C6758E" w:rsidRDefault="00C6758E" w:rsidP="00561A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EE48" w14:textId="77777777" w:rsidR="008913DF" w:rsidRDefault="00544ADB"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EDEAF0" w14:textId="77777777" w:rsidR="008913DF" w:rsidRDefault="008913DF"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8424" w14:textId="77777777" w:rsidR="00A84FCF" w:rsidRDefault="00A84FCF" w:rsidP="00A84FCF">
    <w:pPr>
      <w:spacing w:line="259" w:lineRule="auto"/>
      <w:rPr>
        <w:rFonts w:eastAsia="Cambria" w:cs="Cambria"/>
      </w:rPr>
    </w:pPr>
    <w:r>
      <w:rPr>
        <w:noProof/>
        <w:lang w:val="en-GB" w:eastAsia="en-GB"/>
      </w:rPr>
      <mc:AlternateContent>
        <mc:Choice Requires="wpg">
          <w:drawing>
            <wp:anchor distT="0" distB="0" distL="114300" distR="114300" simplePos="0" relativeHeight="251670528" behindDoc="0" locked="0" layoutInCell="1" allowOverlap="1" wp14:anchorId="439D1C60" wp14:editId="7D5672C0">
              <wp:simplePos x="0" y="0"/>
              <wp:positionH relativeFrom="page">
                <wp:posOffset>705485</wp:posOffset>
              </wp:positionH>
              <wp:positionV relativeFrom="page">
                <wp:posOffset>9886950</wp:posOffset>
              </wp:positionV>
              <wp:extent cx="5770245" cy="56515"/>
              <wp:effectExtent l="0" t="0" r="1905" b="635"/>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56515"/>
                        <a:chOff x="0" y="0"/>
                        <a:chExt cx="5770372" cy="56388"/>
                      </a:xfrm>
                    </wpg:grpSpPr>
                    <wps:wsp>
                      <wps:cNvPr id="11" name="Shape 40360"/>
                      <wps:cNvSpPr/>
                      <wps:spPr>
                        <a:xfrm>
                          <a:off x="0" y="0"/>
                          <a:ext cx="5770372" cy="38100"/>
                        </a:xfrm>
                        <a:custGeom>
                          <a:avLst/>
                          <a:gdLst/>
                          <a:ahLst/>
                          <a:cxnLst/>
                          <a:rect l="0" t="0" r="0" b="0"/>
                          <a:pathLst>
                            <a:path w="5770372" h="38100">
                              <a:moveTo>
                                <a:pt x="0" y="0"/>
                              </a:moveTo>
                              <a:lnTo>
                                <a:pt x="5770372" y="0"/>
                              </a:lnTo>
                              <a:lnTo>
                                <a:pt x="5770372" y="38100"/>
                              </a:lnTo>
                              <a:lnTo>
                                <a:pt x="0" y="38100"/>
                              </a:lnTo>
                              <a:lnTo>
                                <a:pt x="0" y="0"/>
                              </a:lnTo>
                            </a:path>
                          </a:pathLst>
                        </a:custGeom>
                        <a:solidFill>
                          <a:srgbClr val="622423"/>
                        </a:solidFill>
                        <a:ln w="0" cap="flat">
                          <a:noFill/>
                          <a:miter lim="127000"/>
                        </a:ln>
                        <a:effectLst/>
                      </wps:spPr>
                      <wps:bodyPr/>
                    </wps:wsp>
                    <wps:wsp>
                      <wps:cNvPr id="12" name="Shape 40361"/>
                      <wps:cNvSpPr/>
                      <wps:spPr>
                        <a:xfrm>
                          <a:off x="0" y="47244"/>
                          <a:ext cx="5770372" cy="9144"/>
                        </a:xfrm>
                        <a:custGeom>
                          <a:avLst/>
                          <a:gdLst/>
                          <a:ahLst/>
                          <a:cxnLst/>
                          <a:rect l="0" t="0" r="0" b="0"/>
                          <a:pathLst>
                            <a:path w="5770372" h="9144">
                              <a:moveTo>
                                <a:pt x="0" y="0"/>
                              </a:moveTo>
                              <a:lnTo>
                                <a:pt x="5770372" y="0"/>
                              </a:lnTo>
                              <a:lnTo>
                                <a:pt x="5770372" y="9144"/>
                              </a:lnTo>
                              <a:lnTo>
                                <a:pt x="0" y="9144"/>
                              </a:lnTo>
                              <a:lnTo>
                                <a:pt x="0" y="0"/>
                              </a:lnTo>
                            </a:path>
                          </a:pathLst>
                        </a:custGeom>
                        <a:solidFill>
                          <a:srgbClr val="62242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DBAD25A" id="Group 9" o:spid="_x0000_s1026" style="position:absolute;margin-left:55.55pt;margin-top:778.5pt;width:454.35pt;height:4.45pt;z-index:251670528;mso-position-horizontal-relative:page;mso-position-vertical-relative:page" coordsize="5770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">
              <v:shape id="Shape 40360" o:spid="_x0000_s1027" style="position:absolute;width:57703;height:381;visibility:visible;mso-wrap-style:square;v-text-anchor:top" coordsize="57703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" path="m,l5770372,r,38100l,38100,,e" fillcolor="#622423" stroked="f" strokeweight="0">
                <v:stroke miterlimit="83231f" joinstyle="miter"/>
                <v:path arrowok="t" textboxrect="0,0,5770372,38100"/>
              </v:shape>
              <v:shape id="Shape 40361" o:spid="_x0000_s1028" style="position:absolute;top:472;width:57703;height:91;visibility:visible;mso-wrap-style:square;v-text-anchor:top" coordsize="57703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" path="m,l5770372,r,9144l,9144,,e" fillcolor="#622423" stroked="f" strokeweight="0">
                <v:stroke miterlimit="83231f" joinstyle="miter"/>
                <v:path arrowok="t" textboxrect="0,0,5770372,9144"/>
              </v:shape>
              <w10:wrap type="square" anchorx="page" anchory="page"/>
            </v:group>
          </w:pict>
        </mc:Fallback>
      </mc:AlternateContent>
    </w:r>
  </w:p>
  <w:p w14:paraId="38CF1808" w14:textId="662EF7F7" w:rsidR="00A84FCF" w:rsidRPr="00DD739B" w:rsidRDefault="00A84FCF" w:rsidP="001B0EB0">
    <w:pPr>
      <w:spacing w:line="259" w:lineRule="auto"/>
      <w:rPr>
        <w:rFonts w:ascii="Tahoma" w:hAnsi="Tahoma" w:cs="Tahoma"/>
        <w:szCs w:val="20"/>
      </w:rPr>
    </w:pPr>
    <w:r w:rsidRPr="00DD739B">
      <w:rPr>
        <w:rFonts w:ascii="Tahoma" w:eastAsia="Cambria" w:hAnsi="Tahoma" w:cs="Tahoma"/>
        <w:szCs w:val="20"/>
      </w:rPr>
      <w:t>This policy is in line with</w:t>
    </w:r>
    <w:r w:rsidR="00495B1B">
      <w:rPr>
        <w:rFonts w:ascii="Tahoma" w:eastAsia="Cambria" w:hAnsi="Tahoma" w:cs="Tahoma"/>
        <w:szCs w:val="20"/>
      </w:rPr>
      <w:t xml:space="preserve"> the latest version of</w:t>
    </w:r>
    <w:r w:rsidRPr="00DD739B">
      <w:rPr>
        <w:rFonts w:ascii="Tahoma" w:eastAsia="Cambria" w:hAnsi="Tahoma" w:cs="Tahoma"/>
        <w:szCs w:val="20"/>
      </w:rPr>
      <w:t xml:space="preserve"> Keeping Children Safe in Education </w:t>
    </w:r>
    <w:r w:rsidR="00495B1B">
      <w:rPr>
        <w:rFonts w:ascii="Tahoma" w:eastAsia="Cambria" w:hAnsi="Tahoma" w:cs="Tahoma"/>
        <w:szCs w:val="20"/>
      </w:rPr>
      <w:t xml:space="preserve"> </w:t>
    </w:r>
    <w:r w:rsidRPr="00DD739B">
      <w:rPr>
        <w:rFonts w:ascii="Tahoma" w:eastAsia="Cambria" w:hAnsi="Tahoma" w:cs="Tahoma"/>
        <w:szCs w:val="20"/>
      </w:rPr>
      <w:tab/>
      <w:t xml:space="preserve">Page </w:t>
    </w:r>
    <w:r w:rsidRPr="00DD739B">
      <w:rPr>
        <w:rFonts w:ascii="Tahoma" w:eastAsia="Cambria" w:hAnsi="Tahoma" w:cs="Tahoma"/>
        <w:szCs w:val="20"/>
      </w:rPr>
      <w:fldChar w:fldCharType="begin"/>
    </w:r>
    <w:r w:rsidRPr="00DD739B">
      <w:rPr>
        <w:rFonts w:ascii="Tahoma" w:eastAsia="Cambria" w:hAnsi="Tahoma" w:cs="Tahoma"/>
        <w:szCs w:val="20"/>
      </w:rPr>
      <w:instrText xml:space="preserve"> PAGE   \* MERGEFORMAT </w:instrText>
    </w:r>
    <w:r w:rsidRPr="00DD739B">
      <w:rPr>
        <w:rFonts w:ascii="Tahoma" w:eastAsia="Cambria" w:hAnsi="Tahoma" w:cs="Tahoma"/>
        <w:szCs w:val="20"/>
      </w:rPr>
      <w:fldChar w:fldCharType="separate"/>
    </w:r>
    <w:r w:rsidR="005F1925">
      <w:rPr>
        <w:rFonts w:ascii="Tahoma" w:eastAsia="Cambria" w:hAnsi="Tahoma" w:cs="Tahoma"/>
        <w:noProof/>
        <w:szCs w:val="20"/>
      </w:rPr>
      <w:t>16</w:t>
    </w:r>
    <w:r w:rsidRPr="00DD739B">
      <w:rPr>
        <w:rFonts w:ascii="Tahoma" w:eastAsia="Cambria" w:hAnsi="Tahoma" w:cs="Tahoma"/>
        <w:szCs w:val="20"/>
      </w:rPr>
      <w:fldChar w:fldCharType="end"/>
    </w:r>
    <w:r w:rsidRPr="00DD739B">
      <w:rPr>
        <w:rFonts w:ascii="Tahoma" w:eastAsia="Cambria" w:hAnsi="Tahoma" w:cs="Tahoma"/>
        <w:szCs w:val="20"/>
      </w:rPr>
      <w:t xml:space="preserve"> </w:t>
    </w:r>
  </w:p>
  <w:p w14:paraId="7BD9B9A7" w14:textId="77777777" w:rsidR="008913DF" w:rsidRDefault="008913DF"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F16C" w14:textId="77777777" w:rsidR="00873016" w:rsidRDefault="00A84FCF" w:rsidP="00873016">
    <w:pPr>
      <w:spacing w:line="259" w:lineRule="auto"/>
      <w:rPr>
        <w:rFonts w:eastAsia="Cambria" w:cs="Cambria"/>
      </w:rPr>
    </w:pPr>
    <w:r>
      <w:rPr>
        <w:noProof/>
        <w:lang w:val="en-GB" w:eastAsia="en-GB"/>
      </w:rPr>
      <mc:AlternateContent>
        <mc:Choice Requires="wpg">
          <w:drawing>
            <wp:anchor distT="0" distB="0" distL="114300" distR="114300" simplePos="0" relativeHeight="251665408" behindDoc="0" locked="0" layoutInCell="1" allowOverlap="1" wp14:anchorId="552250B5" wp14:editId="207F0C84">
              <wp:simplePos x="0" y="0"/>
              <wp:positionH relativeFrom="page">
                <wp:posOffset>705485</wp:posOffset>
              </wp:positionH>
              <wp:positionV relativeFrom="page">
                <wp:posOffset>9582150</wp:posOffset>
              </wp:positionV>
              <wp:extent cx="5770245" cy="56515"/>
              <wp:effectExtent l="0" t="0" r="1905" b="635"/>
              <wp:wrapSquare wrapText="bothSides"/>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56515"/>
                        <a:chOff x="0" y="0"/>
                        <a:chExt cx="5770372" cy="56388"/>
                      </a:xfrm>
                    </wpg:grpSpPr>
                    <wps:wsp>
                      <wps:cNvPr id="24" name="Shape 40360"/>
                      <wps:cNvSpPr/>
                      <wps:spPr>
                        <a:xfrm>
                          <a:off x="0" y="0"/>
                          <a:ext cx="5770372" cy="38100"/>
                        </a:xfrm>
                        <a:custGeom>
                          <a:avLst/>
                          <a:gdLst/>
                          <a:ahLst/>
                          <a:cxnLst/>
                          <a:rect l="0" t="0" r="0" b="0"/>
                          <a:pathLst>
                            <a:path w="5770372" h="38100">
                              <a:moveTo>
                                <a:pt x="0" y="0"/>
                              </a:moveTo>
                              <a:lnTo>
                                <a:pt x="5770372" y="0"/>
                              </a:lnTo>
                              <a:lnTo>
                                <a:pt x="5770372" y="38100"/>
                              </a:lnTo>
                              <a:lnTo>
                                <a:pt x="0" y="38100"/>
                              </a:lnTo>
                              <a:lnTo>
                                <a:pt x="0" y="0"/>
                              </a:lnTo>
                            </a:path>
                          </a:pathLst>
                        </a:custGeom>
                        <a:solidFill>
                          <a:srgbClr val="622423"/>
                        </a:solidFill>
                        <a:ln w="0" cap="flat">
                          <a:noFill/>
                          <a:miter lim="127000"/>
                        </a:ln>
                        <a:effectLst/>
                      </wps:spPr>
                      <wps:bodyPr/>
                    </wps:wsp>
                    <wps:wsp>
                      <wps:cNvPr id="25" name="Shape 40361"/>
                      <wps:cNvSpPr/>
                      <wps:spPr>
                        <a:xfrm>
                          <a:off x="0" y="47244"/>
                          <a:ext cx="5770372" cy="9144"/>
                        </a:xfrm>
                        <a:custGeom>
                          <a:avLst/>
                          <a:gdLst/>
                          <a:ahLst/>
                          <a:cxnLst/>
                          <a:rect l="0" t="0" r="0" b="0"/>
                          <a:pathLst>
                            <a:path w="5770372" h="9144">
                              <a:moveTo>
                                <a:pt x="0" y="0"/>
                              </a:moveTo>
                              <a:lnTo>
                                <a:pt x="5770372" y="0"/>
                              </a:lnTo>
                              <a:lnTo>
                                <a:pt x="5770372" y="9144"/>
                              </a:lnTo>
                              <a:lnTo>
                                <a:pt x="0" y="9144"/>
                              </a:lnTo>
                              <a:lnTo>
                                <a:pt x="0" y="0"/>
                              </a:lnTo>
                            </a:path>
                          </a:pathLst>
                        </a:custGeom>
                        <a:solidFill>
                          <a:srgbClr val="62242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18CD84" id="Group 23" o:spid="_x0000_s1026" style="position:absolute;margin-left:55.55pt;margin-top:754.5pt;width:454.35pt;height:4.45pt;z-index:251665408;mso-position-horizontal-relative:page;mso-position-vertical-relative:page" coordsize="5770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">
              <v:shape id="Shape 40360" o:spid="_x0000_s1027" style="position:absolute;width:57703;height:381;visibility:visible;mso-wrap-style:square;v-text-anchor:top" coordsize="57703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" path="m,l5770372,r,38100l,38100,,e" fillcolor="#622423" stroked="f" strokeweight="0">
                <v:stroke miterlimit="83231f" joinstyle="miter"/>
                <v:path arrowok="t" textboxrect="0,0,5770372,38100"/>
              </v:shape>
              <v:shape id="Shape 40361" o:spid="_x0000_s1028" style="position:absolute;top:472;width:57703;height:91;visibility:visible;mso-wrap-style:square;v-text-anchor:top" coordsize="57703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" path="m,l5770372,r,9144l,9144,,e" fillcolor="#622423" stroked="f" strokeweight="0">
                <v:stroke miterlimit="83231f" joinstyle="miter"/>
                <v:path arrowok="t" textboxrect="0,0,5770372,9144"/>
              </v:shape>
              <w10:wrap type="square" anchorx="page" anchory="page"/>
            </v:group>
          </w:pict>
        </mc:Fallback>
      </mc:AlternateContent>
    </w:r>
  </w:p>
  <w:p w14:paraId="4028A0DD" w14:textId="77777777" w:rsidR="00A84FCF" w:rsidRDefault="00A84FCF" w:rsidP="00A84FCF">
    <w:pPr>
      <w:spacing w:line="259" w:lineRule="auto"/>
      <w:rPr>
        <w:rFonts w:eastAsia="Cambria" w:cs="Cambria"/>
      </w:rPr>
    </w:pPr>
    <w:r>
      <w:rPr>
        <w:noProof/>
        <w:lang w:val="en-GB" w:eastAsia="en-GB"/>
      </w:rPr>
      <mc:AlternateContent>
        <mc:Choice Requires="wpg">
          <w:drawing>
            <wp:anchor distT="0" distB="0" distL="114300" distR="114300" simplePos="0" relativeHeight="251672576" behindDoc="0" locked="0" layoutInCell="1" allowOverlap="1" wp14:anchorId="439D1C60" wp14:editId="7D5672C0">
              <wp:simplePos x="0" y="0"/>
              <wp:positionH relativeFrom="page">
                <wp:posOffset>705485</wp:posOffset>
              </wp:positionH>
              <wp:positionV relativeFrom="page">
                <wp:posOffset>9582150</wp:posOffset>
              </wp:positionV>
              <wp:extent cx="5770245" cy="56515"/>
              <wp:effectExtent l="0" t="0" r="1905" b="635"/>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56515"/>
                        <a:chOff x="0" y="0"/>
                        <a:chExt cx="5770372" cy="56388"/>
                      </a:xfrm>
                    </wpg:grpSpPr>
                    <wps:wsp>
                      <wps:cNvPr id="15" name="Shape 40360"/>
                      <wps:cNvSpPr/>
                      <wps:spPr>
                        <a:xfrm>
                          <a:off x="0" y="0"/>
                          <a:ext cx="5770372" cy="38100"/>
                        </a:xfrm>
                        <a:custGeom>
                          <a:avLst/>
                          <a:gdLst/>
                          <a:ahLst/>
                          <a:cxnLst/>
                          <a:rect l="0" t="0" r="0" b="0"/>
                          <a:pathLst>
                            <a:path w="5770372" h="38100">
                              <a:moveTo>
                                <a:pt x="0" y="0"/>
                              </a:moveTo>
                              <a:lnTo>
                                <a:pt x="5770372" y="0"/>
                              </a:lnTo>
                              <a:lnTo>
                                <a:pt x="5770372" y="38100"/>
                              </a:lnTo>
                              <a:lnTo>
                                <a:pt x="0" y="38100"/>
                              </a:lnTo>
                              <a:lnTo>
                                <a:pt x="0" y="0"/>
                              </a:lnTo>
                            </a:path>
                          </a:pathLst>
                        </a:custGeom>
                        <a:solidFill>
                          <a:srgbClr val="622423"/>
                        </a:solidFill>
                        <a:ln w="0" cap="flat">
                          <a:noFill/>
                          <a:miter lim="127000"/>
                        </a:ln>
                        <a:effectLst/>
                      </wps:spPr>
                      <wps:bodyPr/>
                    </wps:wsp>
                    <wps:wsp>
                      <wps:cNvPr id="17" name="Shape 40361"/>
                      <wps:cNvSpPr/>
                      <wps:spPr>
                        <a:xfrm>
                          <a:off x="0" y="47244"/>
                          <a:ext cx="5770372" cy="9144"/>
                        </a:xfrm>
                        <a:custGeom>
                          <a:avLst/>
                          <a:gdLst/>
                          <a:ahLst/>
                          <a:cxnLst/>
                          <a:rect l="0" t="0" r="0" b="0"/>
                          <a:pathLst>
                            <a:path w="5770372" h="9144">
                              <a:moveTo>
                                <a:pt x="0" y="0"/>
                              </a:moveTo>
                              <a:lnTo>
                                <a:pt x="5770372" y="0"/>
                              </a:lnTo>
                              <a:lnTo>
                                <a:pt x="5770372" y="9144"/>
                              </a:lnTo>
                              <a:lnTo>
                                <a:pt x="0" y="9144"/>
                              </a:lnTo>
                              <a:lnTo>
                                <a:pt x="0" y="0"/>
                              </a:lnTo>
                            </a:path>
                          </a:pathLst>
                        </a:custGeom>
                        <a:solidFill>
                          <a:srgbClr val="62242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C90C9EE" id="Group 12" o:spid="_x0000_s1026" style="position:absolute;margin-left:55.55pt;margin-top:754.5pt;width:454.35pt;height:4.45pt;z-index:251672576;mso-position-horizontal-relative:page;mso-position-vertical-relative:page" coordsize="5770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">
              <v:shape id="Shape 40360" o:spid="_x0000_s1027" style="position:absolute;width:57703;height:381;visibility:visible;mso-wrap-style:square;v-text-anchor:top" coordsize="57703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" path="m,l5770372,r,38100l,38100,,e" fillcolor="#622423" stroked="f" strokeweight="0">
                <v:stroke miterlimit="83231f" joinstyle="miter"/>
                <v:path arrowok="t" textboxrect="0,0,5770372,38100"/>
              </v:shape>
              <v:shape id="Shape 40361" o:spid="_x0000_s1028" style="position:absolute;top:472;width:57703;height:91;visibility:visible;mso-wrap-style:square;v-text-anchor:top" coordsize="57703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" path="m,l5770372,r,9144l,9144,,e" fillcolor="#622423" stroked="f" strokeweight="0">
                <v:stroke miterlimit="83231f" joinstyle="miter"/>
                <v:path arrowok="t" textboxrect="0,0,5770372,9144"/>
              </v:shape>
              <w10:wrap type="square" anchorx="page" anchory="page"/>
            </v:group>
          </w:pict>
        </mc:Fallback>
      </mc:AlternateContent>
    </w:r>
  </w:p>
  <w:p w14:paraId="71B015F3" w14:textId="653B0317" w:rsidR="00A84FCF" w:rsidRPr="00DD739B" w:rsidRDefault="00A84FCF" w:rsidP="00A84FCF">
    <w:pPr>
      <w:spacing w:line="259" w:lineRule="auto"/>
      <w:rPr>
        <w:rFonts w:ascii="Tahoma" w:hAnsi="Tahoma" w:cs="Tahoma"/>
        <w:szCs w:val="20"/>
      </w:rPr>
    </w:pPr>
    <w:r w:rsidRPr="00DD739B">
      <w:rPr>
        <w:rFonts w:ascii="Tahoma" w:eastAsia="Cambria" w:hAnsi="Tahoma" w:cs="Tahoma"/>
        <w:szCs w:val="20"/>
      </w:rPr>
      <w:t>This policy is in line with</w:t>
    </w:r>
    <w:r w:rsidR="00720387">
      <w:rPr>
        <w:rFonts w:ascii="Tahoma" w:eastAsia="Cambria" w:hAnsi="Tahoma" w:cs="Tahoma"/>
        <w:szCs w:val="20"/>
      </w:rPr>
      <w:t xml:space="preserve"> the latest version</w:t>
    </w:r>
    <w:r w:rsidRPr="00DD739B">
      <w:rPr>
        <w:rFonts w:ascii="Tahoma" w:eastAsia="Cambria" w:hAnsi="Tahoma" w:cs="Tahoma"/>
        <w:szCs w:val="20"/>
      </w:rPr>
      <w:t xml:space="preserve"> Keeping Children Safe in Education</w:t>
    </w:r>
  </w:p>
  <w:p w14:paraId="0B46F90D" w14:textId="77777777" w:rsidR="00A84FCF" w:rsidRPr="00DD739B" w:rsidRDefault="00A84FCF" w:rsidP="00A84FCF">
    <w:pPr>
      <w:tabs>
        <w:tab w:val="right" w:pos="9028"/>
      </w:tabs>
      <w:spacing w:line="259" w:lineRule="auto"/>
      <w:rPr>
        <w:rFonts w:ascii="Tahoma" w:hAnsi="Tahoma" w:cs="Tahoma"/>
        <w:szCs w:val="20"/>
      </w:rPr>
    </w:pPr>
    <w:r w:rsidRPr="00DD739B">
      <w:rPr>
        <w:rFonts w:ascii="Tahoma" w:eastAsia="Cambria" w:hAnsi="Tahoma" w:cs="Tahoma"/>
        <w:szCs w:val="20"/>
      </w:rPr>
      <w:tab/>
      <w:t xml:space="preserve">Page </w:t>
    </w:r>
    <w:r w:rsidRPr="00DD739B">
      <w:rPr>
        <w:rFonts w:ascii="Tahoma" w:eastAsia="Cambria" w:hAnsi="Tahoma" w:cs="Tahoma"/>
        <w:szCs w:val="20"/>
      </w:rPr>
      <w:fldChar w:fldCharType="begin"/>
    </w:r>
    <w:r w:rsidRPr="00DD739B">
      <w:rPr>
        <w:rFonts w:ascii="Tahoma" w:eastAsia="Cambria" w:hAnsi="Tahoma" w:cs="Tahoma"/>
        <w:szCs w:val="20"/>
      </w:rPr>
      <w:instrText xml:space="preserve"> PAGE   \* MERGEFORMAT </w:instrText>
    </w:r>
    <w:r w:rsidRPr="00DD739B">
      <w:rPr>
        <w:rFonts w:ascii="Tahoma" w:eastAsia="Cambria" w:hAnsi="Tahoma" w:cs="Tahoma"/>
        <w:szCs w:val="20"/>
      </w:rPr>
      <w:fldChar w:fldCharType="separate"/>
    </w:r>
    <w:r w:rsidR="005F1925">
      <w:rPr>
        <w:rFonts w:ascii="Tahoma" w:eastAsia="Cambria" w:hAnsi="Tahoma" w:cs="Tahoma"/>
        <w:noProof/>
        <w:szCs w:val="20"/>
      </w:rPr>
      <w:t>1</w:t>
    </w:r>
    <w:r w:rsidRPr="00DD739B">
      <w:rPr>
        <w:rFonts w:ascii="Tahoma" w:eastAsia="Cambria" w:hAnsi="Tahoma" w:cs="Tahoma"/>
        <w:szCs w:val="20"/>
      </w:rPr>
      <w:fldChar w:fldCharType="end"/>
    </w:r>
    <w:r w:rsidRPr="00DD739B">
      <w:rPr>
        <w:rFonts w:ascii="Tahoma" w:eastAsia="Cambria" w:hAnsi="Tahoma" w:cs="Tahoma"/>
        <w:szCs w:val="20"/>
      </w:rPr>
      <w:t xml:space="preserve"> </w:t>
    </w:r>
  </w:p>
  <w:p w14:paraId="3CCD1F3F" w14:textId="77777777" w:rsidR="00873016" w:rsidRDefault="00873016" w:rsidP="00873016">
    <w:pPr>
      <w:spacing w:line="259" w:lineRule="auto"/>
    </w:pPr>
    <w:r>
      <w:t xml:space="preserve"> </w:t>
    </w:r>
  </w:p>
  <w:p w14:paraId="24347E38" w14:textId="77777777" w:rsidR="00873016" w:rsidRDefault="00873016" w:rsidP="00873016">
    <w:pPr>
      <w:pStyle w:val="Footer"/>
    </w:pPr>
  </w:p>
  <w:p w14:paraId="0CDAE504" w14:textId="77777777" w:rsidR="00873016" w:rsidRDefault="00873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868C" w14:textId="77777777" w:rsidR="00C6758E" w:rsidRDefault="00C6758E" w:rsidP="00561AD9">
      <w:pPr>
        <w:spacing w:before="0" w:after="0"/>
      </w:pPr>
      <w:r>
        <w:separator/>
      </w:r>
    </w:p>
  </w:footnote>
  <w:footnote w:type="continuationSeparator" w:id="0">
    <w:p w14:paraId="77867642" w14:textId="77777777" w:rsidR="00C6758E" w:rsidRDefault="00C6758E" w:rsidP="00561A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6F4F" w14:textId="77777777" w:rsidR="008913DF" w:rsidRDefault="00891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76AB" w14:textId="736E083E" w:rsidR="00A84FCF" w:rsidRPr="00873016" w:rsidRDefault="008913DF" w:rsidP="00A84FCF">
    <w:pPr>
      <w:spacing w:after="28" w:line="259" w:lineRule="auto"/>
      <w:ind w:right="191"/>
      <w:jc w:val="center"/>
      <w:rPr>
        <w:rFonts w:ascii="Tahoma" w:hAnsi="Tahoma" w:cs="Tahoma"/>
        <w:sz w:val="48"/>
        <w:szCs w:val="48"/>
      </w:rPr>
    </w:pPr>
    <w:sdt>
      <w:sdtPr>
        <w:rPr>
          <w:rFonts w:ascii="Tahoma" w:eastAsia="Times New Roman" w:hAnsi="Tahoma" w:cs="Tahoma"/>
          <w:b/>
          <w:sz w:val="56"/>
          <w:szCs w:val="56"/>
        </w:rPr>
        <w:id w:val="-1099093671"/>
        <w:docPartObj>
          <w:docPartGallery w:val="Watermarks"/>
          <w:docPartUnique/>
        </w:docPartObj>
      </w:sdtPr>
      <w:sdtContent>
        <w:r w:rsidRPr="008913DF">
          <w:rPr>
            <w:rFonts w:ascii="Tahoma" w:eastAsia="Times New Roman" w:hAnsi="Tahoma" w:cs="Tahoma"/>
            <w:b/>
            <w:noProof/>
            <w:sz w:val="56"/>
            <w:szCs w:val="56"/>
          </w:rPr>
          <w:pict w14:anchorId="1DEE0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418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84FCF" w:rsidRPr="00873016">
      <w:rPr>
        <w:rFonts w:ascii="Tahoma" w:eastAsia="Cambria" w:hAnsi="Tahoma" w:cs="Tahoma"/>
        <w:noProof/>
        <w:sz w:val="36"/>
        <w:lang w:val="en-GB" w:eastAsia="en-GB"/>
      </w:rPr>
      <mc:AlternateContent>
        <mc:Choice Requires="wps">
          <w:drawing>
            <wp:anchor distT="45720" distB="45720" distL="114300" distR="114300" simplePos="0" relativeHeight="251668480" behindDoc="0" locked="0" layoutInCell="1" allowOverlap="1" wp14:anchorId="4B42A1AB" wp14:editId="5640F4B6">
              <wp:simplePos x="0" y="0"/>
              <wp:positionH relativeFrom="column">
                <wp:posOffset>5309235</wp:posOffset>
              </wp:positionH>
              <wp:positionV relativeFrom="paragraph">
                <wp:posOffset>-36195</wp:posOffset>
              </wp:positionV>
              <wp:extent cx="752475" cy="46482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64820"/>
                      </a:xfrm>
                      <a:prstGeom prst="rect">
                        <a:avLst/>
                      </a:prstGeom>
                      <a:solidFill>
                        <a:srgbClr val="FFFFFF"/>
                      </a:solidFill>
                      <a:ln w="9525">
                        <a:noFill/>
                        <a:miter lim="800000"/>
                        <a:headEnd/>
                        <a:tailEnd/>
                      </a:ln>
                    </wps:spPr>
                    <wps:txbx>
                      <w:txbxContent>
                        <w:p w14:paraId="6B7AD746" w14:textId="75D20C42" w:rsidR="00A84FCF" w:rsidRPr="00873016" w:rsidRDefault="005F1925" w:rsidP="00A84FCF">
                          <w:pPr>
                            <w:rPr>
                              <w:color w:val="000000" w:themeColor="text1"/>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color w:val="000000" w:themeColor="text1"/>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202</w:t>
                          </w:r>
                          <w:r w:rsidR="00A50B2D">
                            <w:rPr>
                              <w:color w:val="000000" w:themeColor="text1"/>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2A1AB" id="_x0000_t202" coordsize="21600,21600" o:spt="202" path="m,l,21600r21600,l21600,xe">
              <v:stroke joinstyle="miter"/>
              <v:path gradientshapeok="t" o:connecttype="rect"/>
            </v:shapetype>
            <v:shape id="_x0000_s1028" type="#_x0000_t202" style="position:absolute;left:0;text-align:left;margin-left:418.05pt;margin-top:-2.85pt;width:59.25pt;height:36.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" stroked="f">
              <v:textbox>
                <w:txbxContent>
                  <w:p w14:paraId="6B7AD746" w14:textId="75D20C42" w:rsidR="00A84FCF" w:rsidRPr="00873016" w:rsidRDefault="005F1925" w:rsidP="00A84FCF">
                    <w:pPr>
                      <w:rPr>
                        <w:color w:val="000000" w:themeColor="text1"/>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color w:val="000000" w:themeColor="text1"/>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202</w:t>
                    </w:r>
                    <w:r w:rsidR="00A50B2D">
                      <w:rPr>
                        <w:color w:val="000000" w:themeColor="text1"/>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3</w:t>
                    </w:r>
                  </w:p>
                </w:txbxContent>
              </v:textbox>
              <w10:wrap type="square"/>
            </v:shape>
          </w:pict>
        </mc:Fallback>
      </mc:AlternateContent>
    </w:r>
    <w:r w:rsidR="00A84FCF">
      <w:rPr>
        <w:noProof/>
        <w:lang w:val="en-GB" w:eastAsia="en-GB"/>
      </w:rPr>
      <mc:AlternateContent>
        <mc:Choice Requires="wpg">
          <w:drawing>
            <wp:anchor distT="0" distB="0" distL="114300" distR="114300" simplePos="0" relativeHeight="251667456" behindDoc="1" locked="0" layoutInCell="1" allowOverlap="1" wp14:anchorId="14F8D0EC" wp14:editId="2873A94E">
              <wp:simplePos x="0" y="0"/>
              <wp:positionH relativeFrom="page">
                <wp:posOffset>904875</wp:posOffset>
              </wp:positionH>
              <wp:positionV relativeFrom="page">
                <wp:posOffset>390525</wp:posOffset>
              </wp:positionV>
              <wp:extent cx="5741670" cy="4267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1670" cy="426720"/>
                        <a:chOff x="0" y="0"/>
                        <a:chExt cx="5741416" cy="426720"/>
                      </a:xfrm>
                    </wpg:grpSpPr>
                    <wps:wsp>
                      <wps:cNvPr id="4" name="Shape 40306"/>
                      <wps:cNvSpPr/>
                      <wps:spPr>
                        <a:xfrm>
                          <a:off x="5012944" y="0"/>
                          <a:ext cx="28194" cy="45720"/>
                        </a:xfrm>
                        <a:custGeom>
                          <a:avLst/>
                          <a:gdLst/>
                          <a:ahLst/>
                          <a:cxnLst/>
                          <a:rect l="0" t="0" r="0" b="0"/>
                          <a:pathLst>
                            <a:path w="28194" h="45720">
                              <a:moveTo>
                                <a:pt x="0" y="0"/>
                              </a:moveTo>
                              <a:lnTo>
                                <a:pt x="28194" y="0"/>
                              </a:lnTo>
                              <a:lnTo>
                                <a:pt x="28194" y="45720"/>
                              </a:lnTo>
                              <a:lnTo>
                                <a:pt x="0" y="45720"/>
                              </a:lnTo>
                              <a:lnTo>
                                <a:pt x="0" y="0"/>
                              </a:lnTo>
                            </a:path>
                          </a:pathLst>
                        </a:custGeom>
                        <a:solidFill>
                          <a:srgbClr val="808080"/>
                        </a:solidFill>
                        <a:ln w="0" cap="flat">
                          <a:noFill/>
                          <a:miter lim="127000"/>
                        </a:ln>
                        <a:effectLst/>
                      </wps:spPr>
                      <wps:bodyPr/>
                    </wps:wsp>
                    <wps:wsp>
                      <wps:cNvPr id="6" name="Shape 40307"/>
                      <wps:cNvSpPr/>
                      <wps:spPr>
                        <a:xfrm>
                          <a:off x="0" y="398526"/>
                          <a:ext cx="5012944" cy="28194"/>
                        </a:xfrm>
                        <a:custGeom>
                          <a:avLst/>
                          <a:gdLst/>
                          <a:ahLst/>
                          <a:cxnLst/>
                          <a:rect l="0" t="0" r="0" b="0"/>
                          <a:pathLst>
                            <a:path w="5012944" h="28194">
                              <a:moveTo>
                                <a:pt x="0" y="0"/>
                              </a:moveTo>
                              <a:lnTo>
                                <a:pt x="5012944" y="0"/>
                              </a:lnTo>
                              <a:lnTo>
                                <a:pt x="5012944" y="28194"/>
                              </a:lnTo>
                              <a:lnTo>
                                <a:pt x="0" y="28194"/>
                              </a:lnTo>
                              <a:lnTo>
                                <a:pt x="0" y="0"/>
                              </a:lnTo>
                            </a:path>
                          </a:pathLst>
                        </a:custGeom>
                        <a:solidFill>
                          <a:srgbClr val="808080"/>
                        </a:solidFill>
                        <a:ln w="0" cap="flat">
                          <a:noFill/>
                          <a:miter lim="127000"/>
                        </a:ln>
                        <a:effectLst/>
                      </wps:spPr>
                      <wps:bodyPr/>
                    </wps:wsp>
                    <wps:wsp>
                      <wps:cNvPr id="7" name="Shape 40308"/>
                      <wps:cNvSpPr/>
                      <wps:spPr>
                        <a:xfrm>
                          <a:off x="5012944" y="45719"/>
                          <a:ext cx="28194" cy="352806"/>
                        </a:xfrm>
                        <a:custGeom>
                          <a:avLst/>
                          <a:gdLst/>
                          <a:ahLst/>
                          <a:cxnLst/>
                          <a:rect l="0" t="0" r="0" b="0"/>
                          <a:pathLst>
                            <a:path w="28194" h="352806">
                              <a:moveTo>
                                <a:pt x="0" y="0"/>
                              </a:moveTo>
                              <a:lnTo>
                                <a:pt x="28194" y="0"/>
                              </a:lnTo>
                              <a:lnTo>
                                <a:pt x="28194" y="352806"/>
                              </a:lnTo>
                              <a:lnTo>
                                <a:pt x="0" y="352806"/>
                              </a:lnTo>
                              <a:lnTo>
                                <a:pt x="0" y="0"/>
                              </a:lnTo>
                            </a:path>
                          </a:pathLst>
                        </a:custGeom>
                        <a:solidFill>
                          <a:srgbClr val="808080"/>
                        </a:solidFill>
                        <a:ln w="0" cap="flat">
                          <a:noFill/>
                          <a:miter lim="127000"/>
                        </a:ln>
                        <a:effectLst/>
                      </wps:spPr>
                      <wps:bodyPr/>
                    </wps:wsp>
                    <wps:wsp>
                      <wps:cNvPr id="8" name="Shape 40309"/>
                      <wps:cNvSpPr/>
                      <wps:spPr>
                        <a:xfrm>
                          <a:off x="5012944" y="398526"/>
                          <a:ext cx="28194" cy="28194"/>
                        </a:xfrm>
                        <a:custGeom>
                          <a:avLst/>
                          <a:gdLst/>
                          <a:ahLst/>
                          <a:cxnLst/>
                          <a:rect l="0" t="0" r="0" b="0"/>
                          <a:pathLst>
                            <a:path w="28194" h="28194">
                              <a:moveTo>
                                <a:pt x="0" y="0"/>
                              </a:moveTo>
                              <a:lnTo>
                                <a:pt x="28194" y="0"/>
                              </a:lnTo>
                              <a:lnTo>
                                <a:pt x="28194" y="28194"/>
                              </a:lnTo>
                              <a:lnTo>
                                <a:pt x="0" y="28194"/>
                              </a:lnTo>
                              <a:lnTo>
                                <a:pt x="0" y="0"/>
                              </a:lnTo>
                            </a:path>
                          </a:pathLst>
                        </a:custGeom>
                        <a:solidFill>
                          <a:srgbClr val="808080"/>
                        </a:solidFill>
                        <a:ln w="0" cap="flat">
                          <a:noFill/>
                          <a:miter lim="127000"/>
                        </a:ln>
                        <a:effectLst/>
                      </wps:spPr>
                      <wps:bodyPr/>
                    </wps:wsp>
                    <wps:wsp>
                      <wps:cNvPr id="9" name="Shape 40310"/>
                      <wps:cNvSpPr/>
                      <wps:spPr>
                        <a:xfrm>
                          <a:off x="5041138" y="398526"/>
                          <a:ext cx="700278" cy="28194"/>
                        </a:xfrm>
                        <a:custGeom>
                          <a:avLst/>
                          <a:gdLst/>
                          <a:ahLst/>
                          <a:cxnLst/>
                          <a:rect l="0" t="0" r="0" b="0"/>
                          <a:pathLst>
                            <a:path w="700278" h="28194">
                              <a:moveTo>
                                <a:pt x="0" y="0"/>
                              </a:moveTo>
                              <a:lnTo>
                                <a:pt x="700278" y="0"/>
                              </a:lnTo>
                              <a:lnTo>
                                <a:pt x="700278" y="28194"/>
                              </a:lnTo>
                              <a:lnTo>
                                <a:pt x="0" y="28194"/>
                              </a:lnTo>
                              <a:lnTo>
                                <a:pt x="0" y="0"/>
                              </a:lnTo>
                            </a:path>
                          </a:pathLst>
                        </a:custGeom>
                        <a:solidFill>
                          <a:srgbClr val="80808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8C37474" id="Group 3" o:spid="_x0000_s1026" style="position:absolute;margin-left:71.25pt;margin-top:30.75pt;width:452.1pt;height:33.6pt;z-index:-251649024;mso-position-horizontal-relative:page;mso-position-vertical-relative:page" coordsize="57414,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">
              <v:shape id="Shape 40306" o:spid="_x0000_s1027" style="position:absolute;left:50129;width:282;height:457;visibility:visible;mso-wrap-style:square;v-text-anchor:top" coordsize="2819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" path="m,l28194,r,45720l,45720,,e" fillcolor="gray" stroked="f" strokeweight="0">
                <v:stroke miterlimit="83231f" joinstyle="miter"/>
                <v:path arrowok="t" textboxrect="0,0,28194,45720"/>
              </v:shape>
              <v:shape id="Shape 40307" o:spid="_x0000_s1028" style="position:absolute;top:3985;width:50129;height:282;visibility:visible;mso-wrap-style:square;v-text-anchor:top" coordsize="501294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" path="m,l5012944,r,28194l,28194,,e" fillcolor="gray" stroked="f" strokeweight="0">
                <v:stroke miterlimit="83231f" joinstyle="miter"/>
                <v:path arrowok="t" textboxrect="0,0,5012944,28194"/>
              </v:shape>
              <v:shape id="Shape 40308" o:spid="_x0000_s1029" style="position:absolute;left:50129;top:457;width:282;height:3528;visibility:visible;mso-wrap-style:square;v-text-anchor:top" coordsize="2819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" path="m,l28194,r,352806l,352806,,e" fillcolor="gray" stroked="f" strokeweight="0">
                <v:stroke miterlimit="83231f" joinstyle="miter"/>
                <v:path arrowok="t" textboxrect="0,0,28194,352806"/>
              </v:shape>
              <v:shape id="Shape 40309" o:spid="_x0000_s1030" style="position:absolute;left:50129;top:3985;width:282;height:282;visibility:visible;mso-wrap-style:square;v-text-anchor:top" coordsize="2819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" path="m,l28194,r,28194l,28194,,e" fillcolor="gray" stroked="f" strokeweight="0">
                <v:stroke miterlimit="83231f" joinstyle="miter"/>
                <v:path arrowok="t" textboxrect="0,0,28194,28194"/>
              </v:shape>
              <v:shape id="Shape 40310" o:spid="_x0000_s1031" style="position:absolute;left:50411;top:3985;width:7003;height:282;visibility:visible;mso-wrap-style:square;v-text-anchor:top" coordsize="700278,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" path="m,l700278,r,28194l,28194,,e" fillcolor="gray" stroked="f" strokeweight="0">
                <v:stroke miterlimit="83231f" joinstyle="miter"/>
                <v:path arrowok="t" textboxrect="0,0,700278,28194"/>
              </v:shape>
              <w10:wrap anchorx="page" anchory="page"/>
            </v:group>
          </w:pict>
        </mc:Fallback>
      </mc:AlternateContent>
    </w:r>
    <w:r w:rsidR="00A84FCF">
      <w:rPr>
        <w:rFonts w:ascii="Tahoma" w:eastAsia="Times New Roman" w:hAnsi="Tahoma" w:cs="Tahoma"/>
        <w:b/>
        <w:sz w:val="56"/>
        <w:szCs w:val="56"/>
      </w:rPr>
      <w:t xml:space="preserve">     </w:t>
    </w:r>
    <w:r w:rsidR="00A84FCF" w:rsidRPr="00873016">
      <w:rPr>
        <w:rFonts w:ascii="Tahoma" w:eastAsia="Times New Roman" w:hAnsi="Tahoma" w:cs="Tahoma"/>
        <w:b/>
        <w:sz w:val="56"/>
        <w:szCs w:val="56"/>
      </w:rPr>
      <w:t xml:space="preserve"> </w:t>
    </w:r>
    <w:r w:rsidR="005F1925">
      <w:rPr>
        <w:rFonts w:ascii="Tahoma" w:eastAsia="Times New Roman" w:hAnsi="Tahoma" w:cs="Tahoma"/>
        <w:sz w:val="48"/>
        <w:szCs w:val="48"/>
      </w:rPr>
      <w:t>Acceptable Use</w:t>
    </w:r>
    <w:r w:rsidR="00A84FCF" w:rsidRPr="00873016">
      <w:rPr>
        <w:rFonts w:ascii="Tahoma" w:eastAsia="Times New Roman" w:hAnsi="Tahoma" w:cs="Tahoma"/>
        <w:b/>
        <w:sz w:val="48"/>
        <w:szCs w:val="48"/>
      </w:rPr>
      <w:t xml:space="preserve"> </w:t>
    </w:r>
    <w:r w:rsidR="00A84FCF" w:rsidRPr="00873016">
      <w:rPr>
        <w:rFonts w:ascii="Tahoma" w:eastAsia="Times New Roman" w:hAnsi="Tahoma" w:cs="Tahoma"/>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D22C" w14:textId="77777777" w:rsidR="00873016" w:rsidRPr="00873016" w:rsidRDefault="00873016" w:rsidP="00873016">
    <w:pPr>
      <w:spacing w:after="28" w:line="259" w:lineRule="auto"/>
      <w:ind w:right="191"/>
      <w:jc w:val="center"/>
      <w:rPr>
        <w:rFonts w:ascii="Tahoma" w:hAnsi="Tahoma" w:cs="Tahoma"/>
        <w:sz w:val="48"/>
        <w:szCs w:val="48"/>
      </w:rPr>
    </w:pPr>
    <w:r w:rsidRPr="00873016">
      <w:rPr>
        <w:rFonts w:ascii="Tahoma" w:eastAsia="Cambria" w:hAnsi="Tahoma" w:cs="Tahoma"/>
        <w:noProof/>
        <w:sz w:val="36"/>
        <w:lang w:val="en-GB" w:eastAsia="en-GB"/>
      </w:rPr>
      <mc:AlternateContent>
        <mc:Choice Requires="wps">
          <w:drawing>
            <wp:anchor distT="45720" distB="45720" distL="114300" distR="114300" simplePos="0" relativeHeight="251663360" behindDoc="0" locked="0" layoutInCell="1" allowOverlap="1" wp14:anchorId="450FF8D9" wp14:editId="10CA6EF5">
              <wp:simplePos x="0" y="0"/>
              <wp:positionH relativeFrom="column">
                <wp:posOffset>5309235</wp:posOffset>
              </wp:positionH>
              <wp:positionV relativeFrom="paragraph">
                <wp:posOffset>-36195</wp:posOffset>
              </wp:positionV>
              <wp:extent cx="752475" cy="4648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64820"/>
                      </a:xfrm>
                      <a:prstGeom prst="rect">
                        <a:avLst/>
                      </a:prstGeom>
                      <a:solidFill>
                        <a:srgbClr val="FFFFFF"/>
                      </a:solidFill>
                      <a:ln w="9525">
                        <a:noFill/>
                        <a:miter lim="800000"/>
                        <a:headEnd/>
                        <a:tailEnd/>
                      </a:ln>
                    </wps:spPr>
                    <wps:txbx>
                      <w:txbxContent>
                        <w:p w14:paraId="56BF5015" w14:textId="79C57B2B" w:rsidR="00873016" w:rsidRPr="00873016" w:rsidRDefault="005F1925">
                          <w:pPr>
                            <w:rPr>
                              <w:color w:val="000000" w:themeColor="text1"/>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color w:val="000000" w:themeColor="text1"/>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202</w:t>
                          </w:r>
                          <w:r w:rsidR="00720387">
                            <w:rPr>
                              <w:color w:val="000000" w:themeColor="text1"/>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FF8D9" id="_x0000_t202" coordsize="21600,21600" o:spt="202" path="m,l,21600r21600,l21600,xe">
              <v:stroke joinstyle="miter"/>
              <v:path gradientshapeok="t" o:connecttype="rect"/>
            </v:shapetype>
            <v:shape id="_x0000_s1029" type="#_x0000_t202" style="position:absolute;left:0;text-align:left;margin-left:418.05pt;margin-top:-2.85pt;width:59.25pt;height:3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" stroked="f">
              <v:textbox>
                <w:txbxContent>
                  <w:p w14:paraId="56BF5015" w14:textId="79C57B2B" w:rsidR="00873016" w:rsidRPr="00873016" w:rsidRDefault="005F1925">
                    <w:pPr>
                      <w:rPr>
                        <w:color w:val="000000" w:themeColor="text1"/>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color w:val="000000" w:themeColor="text1"/>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202</w:t>
                    </w:r>
                    <w:r w:rsidR="00720387">
                      <w:rPr>
                        <w:color w:val="000000" w:themeColor="text1"/>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3</w:t>
                    </w:r>
                  </w:p>
                </w:txbxContent>
              </v:textbox>
              <w10:wrap type="square"/>
            </v:shape>
          </w:pict>
        </mc:Fallback>
      </mc:AlternateContent>
    </w:r>
    <w:r>
      <w:rPr>
        <w:noProof/>
        <w:lang w:val="en-GB" w:eastAsia="en-GB"/>
      </w:rPr>
      <mc:AlternateContent>
        <mc:Choice Requires="wpg">
          <w:drawing>
            <wp:anchor distT="0" distB="0" distL="114300" distR="114300" simplePos="0" relativeHeight="251661312" behindDoc="1" locked="0" layoutInCell="1" allowOverlap="1" wp14:anchorId="410F637A" wp14:editId="06681B30">
              <wp:simplePos x="0" y="0"/>
              <wp:positionH relativeFrom="page">
                <wp:posOffset>904875</wp:posOffset>
              </wp:positionH>
              <wp:positionV relativeFrom="page">
                <wp:posOffset>390525</wp:posOffset>
              </wp:positionV>
              <wp:extent cx="5741670" cy="4267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1670" cy="426720"/>
                        <a:chOff x="0" y="0"/>
                        <a:chExt cx="5741416" cy="426720"/>
                      </a:xfrm>
                    </wpg:grpSpPr>
                    <wps:wsp>
                      <wps:cNvPr id="18" name="Shape 40306"/>
                      <wps:cNvSpPr/>
                      <wps:spPr>
                        <a:xfrm>
                          <a:off x="5012944" y="0"/>
                          <a:ext cx="28194" cy="45720"/>
                        </a:xfrm>
                        <a:custGeom>
                          <a:avLst/>
                          <a:gdLst/>
                          <a:ahLst/>
                          <a:cxnLst/>
                          <a:rect l="0" t="0" r="0" b="0"/>
                          <a:pathLst>
                            <a:path w="28194" h="45720">
                              <a:moveTo>
                                <a:pt x="0" y="0"/>
                              </a:moveTo>
                              <a:lnTo>
                                <a:pt x="28194" y="0"/>
                              </a:lnTo>
                              <a:lnTo>
                                <a:pt x="28194" y="45720"/>
                              </a:lnTo>
                              <a:lnTo>
                                <a:pt x="0" y="45720"/>
                              </a:lnTo>
                              <a:lnTo>
                                <a:pt x="0" y="0"/>
                              </a:lnTo>
                            </a:path>
                          </a:pathLst>
                        </a:custGeom>
                        <a:solidFill>
                          <a:srgbClr val="808080"/>
                        </a:solidFill>
                        <a:ln w="0" cap="flat">
                          <a:noFill/>
                          <a:miter lim="127000"/>
                        </a:ln>
                        <a:effectLst/>
                      </wps:spPr>
                      <wps:bodyPr/>
                    </wps:wsp>
                    <wps:wsp>
                      <wps:cNvPr id="19" name="Shape 40307"/>
                      <wps:cNvSpPr/>
                      <wps:spPr>
                        <a:xfrm>
                          <a:off x="0" y="398526"/>
                          <a:ext cx="5012944" cy="28194"/>
                        </a:xfrm>
                        <a:custGeom>
                          <a:avLst/>
                          <a:gdLst/>
                          <a:ahLst/>
                          <a:cxnLst/>
                          <a:rect l="0" t="0" r="0" b="0"/>
                          <a:pathLst>
                            <a:path w="5012944" h="28194">
                              <a:moveTo>
                                <a:pt x="0" y="0"/>
                              </a:moveTo>
                              <a:lnTo>
                                <a:pt x="5012944" y="0"/>
                              </a:lnTo>
                              <a:lnTo>
                                <a:pt x="5012944" y="28194"/>
                              </a:lnTo>
                              <a:lnTo>
                                <a:pt x="0" y="28194"/>
                              </a:lnTo>
                              <a:lnTo>
                                <a:pt x="0" y="0"/>
                              </a:lnTo>
                            </a:path>
                          </a:pathLst>
                        </a:custGeom>
                        <a:solidFill>
                          <a:srgbClr val="808080"/>
                        </a:solidFill>
                        <a:ln w="0" cap="flat">
                          <a:noFill/>
                          <a:miter lim="127000"/>
                        </a:ln>
                        <a:effectLst/>
                      </wps:spPr>
                      <wps:bodyPr/>
                    </wps:wsp>
                    <wps:wsp>
                      <wps:cNvPr id="20" name="Shape 40308"/>
                      <wps:cNvSpPr/>
                      <wps:spPr>
                        <a:xfrm>
                          <a:off x="5012944" y="45719"/>
                          <a:ext cx="28194" cy="352806"/>
                        </a:xfrm>
                        <a:custGeom>
                          <a:avLst/>
                          <a:gdLst/>
                          <a:ahLst/>
                          <a:cxnLst/>
                          <a:rect l="0" t="0" r="0" b="0"/>
                          <a:pathLst>
                            <a:path w="28194" h="352806">
                              <a:moveTo>
                                <a:pt x="0" y="0"/>
                              </a:moveTo>
                              <a:lnTo>
                                <a:pt x="28194" y="0"/>
                              </a:lnTo>
                              <a:lnTo>
                                <a:pt x="28194" y="352806"/>
                              </a:lnTo>
                              <a:lnTo>
                                <a:pt x="0" y="352806"/>
                              </a:lnTo>
                              <a:lnTo>
                                <a:pt x="0" y="0"/>
                              </a:lnTo>
                            </a:path>
                          </a:pathLst>
                        </a:custGeom>
                        <a:solidFill>
                          <a:srgbClr val="808080"/>
                        </a:solidFill>
                        <a:ln w="0" cap="flat">
                          <a:noFill/>
                          <a:miter lim="127000"/>
                        </a:ln>
                        <a:effectLst/>
                      </wps:spPr>
                      <wps:bodyPr/>
                    </wps:wsp>
                    <wps:wsp>
                      <wps:cNvPr id="21" name="Shape 40309"/>
                      <wps:cNvSpPr/>
                      <wps:spPr>
                        <a:xfrm>
                          <a:off x="5012944" y="398526"/>
                          <a:ext cx="28194" cy="28194"/>
                        </a:xfrm>
                        <a:custGeom>
                          <a:avLst/>
                          <a:gdLst/>
                          <a:ahLst/>
                          <a:cxnLst/>
                          <a:rect l="0" t="0" r="0" b="0"/>
                          <a:pathLst>
                            <a:path w="28194" h="28194">
                              <a:moveTo>
                                <a:pt x="0" y="0"/>
                              </a:moveTo>
                              <a:lnTo>
                                <a:pt x="28194" y="0"/>
                              </a:lnTo>
                              <a:lnTo>
                                <a:pt x="28194" y="28194"/>
                              </a:lnTo>
                              <a:lnTo>
                                <a:pt x="0" y="28194"/>
                              </a:lnTo>
                              <a:lnTo>
                                <a:pt x="0" y="0"/>
                              </a:lnTo>
                            </a:path>
                          </a:pathLst>
                        </a:custGeom>
                        <a:solidFill>
                          <a:srgbClr val="808080"/>
                        </a:solidFill>
                        <a:ln w="0" cap="flat">
                          <a:noFill/>
                          <a:miter lim="127000"/>
                        </a:ln>
                        <a:effectLst/>
                      </wps:spPr>
                      <wps:bodyPr/>
                    </wps:wsp>
                    <wps:wsp>
                      <wps:cNvPr id="22" name="Shape 40310"/>
                      <wps:cNvSpPr/>
                      <wps:spPr>
                        <a:xfrm>
                          <a:off x="5041138" y="398526"/>
                          <a:ext cx="700278" cy="28194"/>
                        </a:xfrm>
                        <a:custGeom>
                          <a:avLst/>
                          <a:gdLst/>
                          <a:ahLst/>
                          <a:cxnLst/>
                          <a:rect l="0" t="0" r="0" b="0"/>
                          <a:pathLst>
                            <a:path w="700278" h="28194">
                              <a:moveTo>
                                <a:pt x="0" y="0"/>
                              </a:moveTo>
                              <a:lnTo>
                                <a:pt x="700278" y="0"/>
                              </a:lnTo>
                              <a:lnTo>
                                <a:pt x="700278" y="28194"/>
                              </a:lnTo>
                              <a:lnTo>
                                <a:pt x="0" y="28194"/>
                              </a:lnTo>
                              <a:lnTo>
                                <a:pt x="0" y="0"/>
                              </a:lnTo>
                            </a:path>
                          </a:pathLst>
                        </a:custGeom>
                        <a:solidFill>
                          <a:srgbClr val="80808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7C81892" id="Group 16" o:spid="_x0000_s1026" style="position:absolute;margin-left:71.25pt;margin-top:30.75pt;width:452.1pt;height:33.6pt;z-index:-251655168;mso-position-horizontal-relative:page;mso-position-vertical-relative:page" coordsize="57414,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">
              <v:shape id="Shape 40306" o:spid="_x0000_s1027" style="position:absolute;left:50129;width:282;height:457;visibility:visible;mso-wrap-style:square;v-text-anchor:top" coordsize="2819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" path="m,l28194,r,45720l,45720,,e" fillcolor="gray" stroked="f" strokeweight="0">
                <v:stroke miterlimit="83231f" joinstyle="miter"/>
                <v:path arrowok="t" textboxrect="0,0,28194,45720"/>
              </v:shape>
              <v:shape id="Shape 40307" o:spid="_x0000_s1028" style="position:absolute;top:3985;width:50129;height:282;visibility:visible;mso-wrap-style:square;v-text-anchor:top" coordsize="501294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" path="m,l5012944,r,28194l,28194,,e" fillcolor="gray" stroked="f" strokeweight="0">
                <v:stroke miterlimit="83231f" joinstyle="miter"/>
                <v:path arrowok="t" textboxrect="0,0,5012944,28194"/>
              </v:shape>
              <v:shape id="Shape 40308" o:spid="_x0000_s1029" style="position:absolute;left:50129;top:457;width:282;height:3528;visibility:visible;mso-wrap-style:square;v-text-anchor:top" coordsize="2819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" path="m,l28194,r,352806l,352806,,e" fillcolor="gray" stroked="f" strokeweight="0">
                <v:stroke miterlimit="83231f" joinstyle="miter"/>
                <v:path arrowok="t" textboxrect="0,0,28194,352806"/>
              </v:shape>
              <v:shape id="Shape 40309" o:spid="_x0000_s1030" style="position:absolute;left:50129;top:3985;width:282;height:282;visibility:visible;mso-wrap-style:square;v-text-anchor:top" coordsize="2819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" path="m,l28194,r,28194l,28194,,e" fillcolor="gray" stroked="f" strokeweight="0">
                <v:stroke miterlimit="83231f" joinstyle="miter"/>
                <v:path arrowok="t" textboxrect="0,0,28194,28194"/>
              </v:shape>
              <v:shape id="Shape 40310" o:spid="_x0000_s1031" style="position:absolute;left:50411;top:3985;width:7003;height:282;visibility:visible;mso-wrap-style:square;v-text-anchor:top" coordsize="700278,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" path="m,l700278,r,28194l,28194,,e" fillcolor="gray" stroked="f" strokeweight="0">
                <v:stroke miterlimit="83231f" joinstyle="miter"/>
                <v:path arrowok="t" textboxrect="0,0,700278,28194"/>
              </v:shape>
              <w10:wrap anchorx="page" anchory="page"/>
            </v:group>
          </w:pict>
        </mc:Fallback>
      </mc:AlternateContent>
    </w:r>
    <w:r>
      <w:rPr>
        <w:rFonts w:ascii="Tahoma" w:eastAsia="Times New Roman" w:hAnsi="Tahoma" w:cs="Tahoma"/>
        <w:b/>
        <w:sz w:val="56"/>
        <w:szCs w:val="56"/>
      </w:rPr>
      <w:t xml:space="preserve">     </w:t>
    </w:r>
    <w:r w:rsidRPr="00873016">
      <w:rPr>
        <w:rFonts w:ascii="Tahoma" w:eastAsia="Times New Roman" w:hAnsi="Tahoma" w:cs="Tahoma"/>
        <w:b/>
        <w:sz w:val="56"/>
        <w:szCs w:val="56"/>
      </w:rPr>
      <w:t xml:space="preserve"> </w:t>
    </w:r>
    <w:r w:rsidR="005F1925">
      <w:rPr>
        <w:rFonts w:ascii="Tahoma" w:eastAsia="Times New Roman" w:hAnsi="Tahoma" w:cs="Tahoma"/>
        <w:sz w:val="48"/>
        <w:szCs w:val="48"/>
      </w:rPr>
      <w:t>Acceptable Use</w:t>
    </w:r>
    <w:r w:rsidRPr="00873016">
      <w:rPr>
        <w:rFonts w:ascii="Tahoma" w:eastAsia="Times New Roman" w:hAnsi="Tahoma" w:cs="Tahoma"/>
        <w:b/>
        <w:sz w:val="48"/>
        <w:szCs w:val="48"/>
      </w:rPr>
      <w:t xml:space="preserve"> </w:t>
    </w:r>
    <w:r w:rsidRPr="00873016">
      <w:rPr>
        <w:rFonts w:ascii="Tahoma" w:eastAsia="Times New Roman" w:hAnsi="Tahoma" w:cs="Tahoma"/>
        <w:sz w:val="48"/>
        <w:szCs w:val="48"/>
      </w:rPr>
      <w:t>Policy</w:t>
    </w:r>
  </w:p>
  <w:p w14:paraId="047006C8" w14:textId="77777777" w:rsidR="00873016" w:rsidRDefault="00873016" w:rsidP="00873016">
    <w:pPr>
      <w:pStyle w:val="Header"/>
    </w:pPr>
  </w:p>
  <w:p w14:paraId="58C0CF44" w14:textId="77777777" w:rsidR="00873016" w:rsidRDefault="00873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2E04931"/>
    <w:multiLevelType w:val="hybridMultilevel"/>
    <w:tmpl w:val="5E9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C54E2"/>
    <w:multiLevelType w:val="hybridMultilevel"/>
    <w:tmpl w:val="51A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A7742"/>
    <w:multiLevelType w:val="hybridMultilevel"/>
    <w:tmpl w:val="F320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A5D39"/>
    <w:multiLevelType w:val="hybridMultilevel"/>
    <w:tmpl w:val="4168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ADA5256"/>
    <w:multiLevelType w:val="hybridMultilevel"/>
    <w:tmpl w:val="CBFC3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6F6C11"/>
    <w:multiLevelType w:val="hybridMultilevel"/>
    <w:tmpl w:val="0996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03C03"/>
    <w:multiLevelType w:val="hybridMultilevel"/>
    <w:tmpl w:val="F18A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77D38"/>
    <w:multiLevelType w:val="hybridMultilevel"/>
    <w:tmpl w:val="300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CC6AA5"/>
    <w:multiLevelType w:val="hybridMultilevel"/>
    <w:tmpl w:val="F1E46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BD73F3"/>
    <w:multiLevelType w:val="hybridMultilevel"/>
    <w:tmpl w:val="2172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12626511">
    <w:abstractNumId w:val="12"/>
  </w:num>
  <w:num w:numId="2" w16cid:durableId="2034115197">
    <w:abstractNumId w:val="0"/>
  </w:num>
  <w:num w:numId="3" w16cid:durableId="1119228545">
    <w:abstractNumId w:val="7"/>
  </w:num>
  <w:num w:numId="4" w16cid:durableId="1879581813">
    <w:abstractNumId w:val="3"/>
  </w:num>
  <w:num w:numId="5" w16cid:durableId="738091206">
    <w:abstractNumId w:val="11"/>
  </w:num>
  <w:num w:numId="6" w16cid:durableId="810174062">
    <w:abstractNumId w:val="8"/>
  </w:num>
  <w:num w:numId="7" w16cid:durableId="698362826">
    <w:abstractNumId w:val="14"/>
  </w:num>
  <w:num w:numId="8" w16cid:durableId="325011295">
    <w:abstractNumId w:val="4"/>
  </w:num>
  <w:num w:numId="9" w16cid:durableId="1971471775">
    <w:abstractNumId w:val="15"/>
  </w:num>
  <w:num w:numId="10" w16cid:durableId="592859357">
    <w:abstractNumId w:val="1"/>
  </w:num>
  <w:num w:numId="11" w16cid:durableId="724452413">
    <w:abstractNumId w:val="2"/>
  </w:num>
  <w:num w:numId="12" w16cid:durableId="127432821">
    <w:abstractNumId w:val="13"/>
  </w:num>
  <w:num w:numId="13" w16cid:durableId="654989405">
    <w:abstractNumId w:val="9"/>
  </w:num>
  <w:num w:numId="14" w16cid:durableId="1348099806">
    <w:abstractNumId w:val="6"/>
  </w:num>
  <w:num w:numId="15" w16cid:durableId="1736933029">
    <w:abstractNumId w:val="10"/>
  </w:num>
  <w:num w:numId="16" w16cid:durableId="380592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D9"/>
    <w:rsid w:val="00091972"/>
    <w:rsid w:val="001B0EB0"/>
    <w:rsid w:val="001C7727"/>
    <w:rsid w:val="002321E7"/>
    <w:rsid w:val="00260CC1"/>
    <w:rsid w:val="00275AE1"/>
    <w:rsid w:val="00297D8A"/>
    <w:rsid w:val="002C5A6B"/>
    <w:rsid w:val="00406435"/>
    <w:rsid w:val="00410405"/>
    <w:rsid w:val="00495B1B"/>
    <w:rsid w:val="004B3DE3"/>
    <w:rsid w:val="004E4F74"/>
    <w:rsid w:val="00536ABB"/>
    <w:rsid w:val="00544ADB"/>
    <w:rsid w:val="00561AD9"/>
    <w:rsid w:val="005F1925"/>
    <w:rsid w:val="006057C8"/>
    <w:rsid w:val="00662CCD"/>
    <w:rsid w:val="006870DA"/>
    <w:rsid w:val="00692AC9"/>
    <w:rsid w:val="00720387"/>
    <w:rsid w:val="0072591B"/>
    <w:rsid w:val="007429FA"/>
    <w:rsid w:val="007A1634"/>
    <w:rsid w:val="007A576B"/>
    <w:rsid w:val="00830E21"/>
    <w:rsid w:val="00873016"/>
    <w:rsid w:val="008913DF"/>
    <w:rsid w:val="008963BB"/>
    <w:rsid w:val="009A051B"/>
    <w:rsid w:val="00A45799"/>
    <w:rsid w:val="00A50B2D"/>
    <w:rsid w:val="00A84FCF"/>
    <w:rsid w:val="00AE6D59"/>
    <w:rsid w:val="00B431F4"/>
    <w:rsid w:val="00B553BB"/>
    <w:rsid w:val="00C15604"/>
    <w:rsid w:val="00C6758E"/>
    <w:rsid w:val="00C97D56"/>
    <w:rsid w:val="00CD2CCB"/>
    <w:rsid w:val="00D529A5"/>
    <w:rsid w:val="00EE460A"/>
    <w:rsid w:val="00F10C16"/>
    <w:rsid w:val="00F30AA5"/>
    <w:rsid w:val="00F500E3"/>
    <w:rsid w:val="00F67F51"/>
    <w:rsid w:val="00FE4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3025FF"/>
  <w15:chartTrackingRefBased/>
  <w15:docId w15:val="{CDC05986-08EA-4E4A-97C5-593B8B84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D9"/>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autoRedefine/>
    <w:uiPriority w:val="9"/>
    <w:qFormat/>
    <w:rsid w:val="00561AD9"/>
    <w:pPr>
      <w:keepNext/>
      <w:keepLines/>
      <w:spacing w:before="480"/>
      <w:outlineLvl w:val="0"/>
    </w:pPr>
    <w:rPr>
      <w:rFonts w:eastAsia="MS Gothic"/>
      <w:b/>
      <w:bCs/>
      <w:sz w:val="28"/>
      <w:szCs w:val="32"/>
    </w:rPr>
  </w:style>
  <w:style w:type="paragraph" w:styleId="Heading3">
    <w:name w:val="heading 3"/>
    <w:basedOn w:val="Normal"/>
    <w:next w:val="Normal"/>
    <w:link w:val="Heading3Char"/>
    <w:uiPriority w:val="9"/>
    <w:semiHidden/>
    <w:unhideWhenUsed/>
    <w:qFormat/>
    <w:rsid w:val="005F1925"/>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AD9"/>
    <w:rPr>
      <w:rFonts w:ascii="Arial" w:eastAsia="MS Gothic" w:hAnsi="Arial" w:cs="Times New Roman"/>
      <w:b/>
      <w:bCs/>
      <w:sz w:val="28"/>
      <w:szCs w:val="32"/>
      <w:lang w:val="en-US"/>
    </w:rPr>
  </w:style>
  <w:style w:type="paragraph" w:styleId="TOC1">
    <w:name w:val="toc 1"/>
    <w:basedOn w:val="Normal"/>
    <w:next w:val="Normal"/>
    <w:autoRedefine/>
    <w:uiPriority w:val="39"/>
    <w:unhideWhenUsed/>
    <w:qFormat/>
    <w:rsid w:val="00561AD9"/>
    <w:pPr>
      <w:tabs>
        <w:tab w:val="right" w:leader="dot" w:pos="9338"/>
      </w:tabs>
    </w:pPr>
    <w:rPr>
      <w:sz w:val="22"/>
    </w:rPr>
  </w:style>
  <w:style w:type="paragraph" w:styleId="Footer">
    <w:name w:val="footer"/>
    <w:basedOn w:val="Normal"/>
    <w:link w:val="FooterChar"/>
    <w:uiPriority w:val="99"/>
    <w:unhideWhenUsed/>
    <w:qFormat/>
    <w:rsid w:val="00561AD9"/>
    <w:pPr>
      <w:tabs>
        <w:tab w:val="center" w:pos="4320"/>
        <w:tab w:val="right" w:pos="8640"/>
      </w:tabs>
      <w:spacing w:before="0" w:after="0"/>
    </w:pPr>
  </w:style>
  <w:style w:type="character" w:customStyle="1" w:styleId="FooterChar">
    <w:name w:val="Footer Char"/>
    <w:basedOn w:val="DefaultParagraphFont"/>
    <w:link w:val="Footer"/>
    <w:uiPriority w:val="99"/>
    <w:rsid w:val="00561AD9"/>
    <w:rPr>
      <w:rFonts w:ascii="Arial" w:eastAsia="MS Mincho" w:hAnsi="Arial" w:cs="Times New Roman"/>
      <w:sz w:val="20"/>
      <w:szCs w:val="24"/>
      <w:lang w:val="en-US"/>
    </w:rPr>
  </w:style>
  <w:style w:type="character" w:styleId="PageNumber">
    <w:name w:val="page number"/>
    <w:basedOn w:val="DefaultParagraphFont"/>
    <w:uiPriority w:val="99"/>
    <w:semiHidden/>
    <w:unhideWhenUsed/>
    <w:rsid w:val="00561AD9"/>
  </w:style>
  <w:style w:type="character" w:styleId="Hyperlink">
    <w:name w:val="Hyperlink"/>
    <w:uiPriority w:val="99"/>
    <w:unhideWhenUsed/>
    <w:qFormat/>
    <w:rsid w:val="00561AD9"/>
    <w:rPr>
      <w:rFonts w:ascii="Arial" w:hAnsi="Arial"/>
      <w:color w:val="0092CF"/>
      <w:sz w:val="20"/>
      <w:u w:val="single"/>
    </w:rPr>
  </w:style>
  <w:style w:type="paragraph" w:customStyle="1" w:styleId="Caption1">
    <w:name w:val="Caption 1"/>
    <w:basedOn w:val="Normal"/>
    <w:qFormat/>
    <w:rsid w:val="00561AD9"/>
    <w:rPr>
      <w:i/>
      <w:color w:val="F15F22"/>
    </w:rPr>
  </w:style>
  <w:style w:type="paragraph" w:styleId="ListParagraph">
    <w:name w:val="List Paragraph"/>
    <w:basedOn w:val="Normal"/>
    <w:uiPriority w:val="34"/>
    <w:qFormat/>
    <w:rsid w:val="00561AD9"/>
    <w:pPr>
      <w:spacing w:before="0" w:after="160" w:line="259" w:lineRule="auto"/>
      <w:ind w:left="720"/>
      <w:contextualSpacing/>
    </w:pPr>
    <w:rPr>
      <w:rFonts w:ascii="Calibri" w:eastAsia="Calibri" w:hAnsi="Calibri"/>
      <w:sz w:val="22"/>
      <w:szCs w:val="22"/>
      <w:lang w:val="en-GB"/>
    </w:rPr>
  </w:style>
  <w:style w:type="paragraph" w:styleId="Header">
    <w:name w:val="header"/>
    <w:basedOn w:val="Normal"/>
    <w:link w:val="HeaderChar"/>
    <w:uiPriority w:val="99"/>
    <w:unhideWhenUsed/>
    <w:rsid w:val="00561AD9"/>
    <w:pPr>
      <w:tabs>
        <w:tab w:val="center" w:pos="4513"/>
        <w:tab w:val="right" w:pos="9026"/>
      </w:tabs>
      <w:spacing w:before="0" w:after="0"/>
    </w:pPr>
  </w:style>
  <w:style w:type="character" w:customStyle="1" w:styleId="HeaderChar">
    <w:name w:val="Header Char"/>
    <w:basedOn w:val="DefaultParagraphFont"/>
    <w:link w:val="Header"/>
    <w:uiPriority w:val="99"/>
    <w:rsid w:val="00561AD9"/>
    <w:rPr>
      <w:rFonts w:ascii="Arial" w:eastAsia="MS Mincho" w:hAnsi="Arial" w:cs="Times New Roman"/>
      <w:sz w:val="20"/>
      <w:szCs w:val="24"/>
      <w:lang w:val="en-US"/>
    </w:rPr>
  </w:style>
  <w:style w:type="character" w:customStyle="1" w:styleId="text">
    <w:name w:val="text"/>
    <w:basedOn w:val="DefaultParagraphFont"/>
    <w:rsid w:val="00830E21"/>
  </w:style>
  <w:style w:type="paragraph" w:styleId="NormalWeb">
    <w:name w:val="Normal (Web)"/>
    <w:basedOn w:val="Normal"/>
    <w:uiPriority w:val="99"/>
    <w:semiHidden/>
    <w:unhideWhenUsed/>
    <w:rsid w:val="00F30AA5"/>
    <w:pPr>
      <w:spacing w:before="100" w:beforeAutospacing="1" w:after="100" w:afterAutospacing="1"/>
    </w:pPr>
    <w:rPr>
      <w:rFonts w:ascii="Times New Roman" w:eastAsia="Times New Roman" w:hAnsi="Times New Roman"/>
      <w:sz w:val="24"/>
      <w:lang w:val="en-GB" w:eastAsia="en-GB"/>
    </w:rPr>
  </w:style>
  <w:style w:type="paragraph" w:styleId="NoSpacing">
    <w:name w:val="No Spacing"/>
    <w:uiPriority w:val="1"/>
    <w:qFormat/>
    <w:rsid w:val="00692AC9"/>
    <w:pPr>
      <w:spacing w:after="0" w:line="240" w:lineRule="auto"/>
    </w:pPr>
    <w:rPr>
      <w:color w:val="44546A" w:themeColor="text2"/>
      <w:sz w:val="20"/>
      <w:szCs w:val="20"/>
      <w:lang w:val="en-US"/>
    </w:rPr>
  </w:style>
  <w:style w:type="character" w:customStyle="1" w:styleId="Heading3Char">
    <w:name w:val="Heading 3 Char"/>
    <w:basedOn w:val="DefaultParagraphFont"/>
    <w:link w:val="Heading3"/>
    <w:uiPriority w:val="9"/>
    <w:semiHidden/>
    <w:rsid w:val="005F1925"/>
    <w:rPr>
      <w:rFonts w:asciiTheme="majorHAnsi" w:eastAsiaTheme="majorEastAsia" w:hAnsiTheme="majorHAnsi" w:cstheme="majorBidi"/>
      <w:color w:val="1F4D78" w:themeColor="accent1" w:themeShade="7F"/>
      <w:sz w:val="24"/>
      <w:szCs w:val="24"/>
      <w:lang w:val="en-US"/>
    </w:rPr>
  </w:style>
  <w:style w:type="paragraph" w:styleId="TOCHeading">
    <w:name w:val="TOC Heading"/>
    <w:basedOn w:val="Heading1"/>
    <w:next w:val="Normal"/>
    <w:uiPriority w:val="39"/>
    <w:semiHidden/>
    <w:unhideWhenUsed/>
    <w:qFormat/>
    <w:rsid w:val="005F1925"/>
    <w:pPr>
      <w:spacing w:before="240" w:after="0"/>
      <w:outlineLvl w:val="9"/>
    </w:pPr>
    <w:rPr>
      <w:rFonts w:asciiTheme="majorHAnsi" w:eastAsiaTheme="majorEastAsia" w:hAnsiTheme="majorHAnsi" w:cstheme="majorBidi"/>
      <w:b w:val="0"/>
      <w:bCs w:val="0"/>
      <w:color w:val="2E74B5" w:themeColor="accent1" w:themeShade="BF"/>
      <w:sz w:val="32"/>
    </w:rPr>
  </w:style>
  <w:style w:type="paragraph" w:customStyle="1" w:styleId="1bodycopy10pt">
    <w:name w:val="1 body copy 10pt"/>
    <w:basedOn w:val="Normal"/>
    <w:link w:val="1bodycopy10ptChar"/>
    <w:qFormat/>
    <w:rsid w:val="005F1925"/>
    <w:pPr>
      <w:spacing w:before="0"/>
    </w:pPr>
  </w:style>
  <w:style w:type="paragraph" w:customStyle="1" w:styleId="4Bulletedcopyblue">
    <w:name w:val="4 Bulleted copy blue"/>
    <w:basedOn w:val="Normal"/>
    <w:qFormat/>
    <w:rsid w:val="005F1925"/>
    <w:pPr>
      <w:numPr>
        <w:numId w:val="9"/>
      </w:numPr>
      <w:spacing w:before="0"/>
    </w:pPr>
    <w:rPr>
      <w:rFonts w:cs="Arial"/>
      <w:szCs w:val="20"/>
    </w:rPr>
  </w:style>
  <w:style w:type="character" w:customStyle="1" w:styleId="1bodycopy10ptChar">
    <w:name w:val="1 body copy 10pt Char"/>
    <w:link w:val="1bodycopy10pt"/>
    <w:rsid w:val="005F1925"/>
    <w:rPr>
      <w:rFonts w:ascii="Arial" w:eastAsia="MS Mincho" w:hAnsi="Arial" w:cs="Times New Roman"/>
      <w:sz w:val="20"/>
      <w:szCs w:val="24"/>
      <w:lang w:val="en-US"/>
    </w:rPr>
  </w:style>
  <w:style w:type="paragraph" w:customStyle="1" w:styleId="Tablebodycopy">
    <w:name w:val="Table body copy"/>
    <w:basedOn w:val="1bodycopy10pt"/>
    <w:qFormat/>
    <w:rsid w:val="005F1925"/>
    <w:pPr>
      <w:keepLines/>
      <w:spacing w:after="60"/>
      <w:textboxTightWrap w:val="allLines"/>
    </w:pPr>
  </w:style>
  <w:style w:type="paragraph" w:customStyle="1" w:styleId="Bulletedcopylevel2">
    <w:name w:val="Bulleted copy level 2"/>
    <w:basedOn w:val="1bodycopy10pt"/>
    <w:qFormat/>
    <w:rsid w:val="005F1925"/>
    <w:pPr>
      <w:numPr>
        <w:numId w:val="10"/>
      </w:numPr>
      <w:tabs>
        <w:tab w:val="num" w:pos="360"/>
        <w:tab w:val="num" w:pos="720"/>
      </w:tabs>
      <w:ind w:left="0" w:firstLine="0"/>
    </w:pPr>
  </w:style>
  <w:style w:type="paragraph" w:customStyle="1" w:styleId="Tablecopybulleted">
    <w:name w:val="Table copy bulleted"/>
    <w:basedOn w:val="Tablebodycopy"/>
    <w:qFormat/>
    <w:rsid w:val="005F1925"/>
    <w:pPr>
      <w:numPr>
        <w:numId w:val="11"/>
      </w:numPr>
      <w:tabs>
        <w:tab w:val="num" w:pos="360"/>
      </w:tabs>
      <w:ind w:left="0" w:firstLine="0"/>
    </w:pPr>
  </w:style>
  <w:style w:type="paragraph" w:customStyle="1" w:styleId="Subhead2">
    <w:name w:val="Subhead 2"/>
    <w:basedOn w:val="1bodycopy10pt"/>
    <w:next w:val="1bodycopy10pt"/>
    <w:link w:val="Subhead2Char"/>
    <w:qFormat/>
    <w:rsid w:val="005F1925"/>
    <w:pPr>
      <w:spacing w:before="240"/>
    </w:pPr>
    <w:rPr>
      <w:b/>
      <w:color w:val="12263F"/>
      <w:sz w:val="24"/>
    </w:rPr>
  </w:style>
  <w:style w:type="character" w:customStyle="1" w:styleId="Subhead2Char">
    <w:name w:val="Subhead 2 Char"/>
    <w:link w:val="Subhead2"/>
    <w:rsid w:val="005F1925"/>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5F1925"/>
    <w:pPr>
      <w:spacing w:before="0" w:after="100"/>
      <w:ind w:left="400"/>
    </w:pPr>
  </w:style>
  <w:style w:type="character" w:styleId="CommentReference">
    <w:name w:val="annotation reference"/>
    <w:uiPriority w:val="99"/>
    <w:semiHidden/>
    <w:unhideWhenUsed/>
    <w:rsid w:val="005F19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1990/18/contents" TargetMode="External"/><Relationship Id="rId18" Type="http://schemas.openxmlformats.org/officeDocument/2006/relationships/hyperlink" Target="https://www.legislation.gov.uk/ukpga/2006/40/part/7/chapter/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acebook.com/help/iphone-app/236898969688346?helpref=uf_permalink" TargetMode="External"/><Relationship Id="rId7" Type="http://schemas.openxmlformats.org/officeDocument/2006/relationships/webSettings" Target="webSettings.xml"/><Relationship Id="rId12" Type="http://schemas.openxmlformats.org/officeDocument/2006/relationships/hyperlink" Target="https://eur-lex.europa.eu/legal-content/EN/TXT/HTML/?uri=CELEX:32016R0679" TargetMode="External"/><Relationship Id="rId17" Type="http://schemas.openxmlformats.org/officeDocument/2006/relationships/hyperlink" Target="https://www.legislation.gov.uk/ukpga/2000/36/cont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2011/21/section/2/enacted" TargetMode="External"/><Relationship Id="rId20" Type="http://schemas.openxmlformats.org/officeDocument/2006/relationships/hyperlink" Target="https://www.gov.uk/government/publications/searching-screening-and-confisc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8/12/contents/enacted"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legislation.gov.uk/uksi/2000/2699/regulation/3/mad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www.gov.uk/government/publications/searching-screening-and-confis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1998/42/contents" TargetMode="External"/><Relationship Id="rId22" Type="http://schemas.openxmlformats.org/officeDocument/2006/relationships/hyperlink" Target="https://www.facebook.com/help/124518907626945?helpref=faq_content"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CFB4EBE08F842B20F174FD495BFA2" ma:contentTypeVersion="14" ma:contentTypeDescription="Create a new document." ma:contentTypeScope="" ma:versionID="d2b62d1571a2b1ca522bae2cc29d166c">
  <xsd:schema xmlns:xsd="http://www.w3.org/2001/XMLSchema" xmlns:xs="http://www.w3.org/2001/XMLSchema" xmlns:p="http://schemas.microsoft.com/office/2006/metadata/properties" xmlns:ns2="c842c93d-3c1a-4477-87ab-be2ab90982ed" xmlns:ns3="f85d4246-a26f-4ed3-a181-61254347f9ac" targetNamespace="http://schemas.microsoft.com/office/2006/metadata/properties" ma:root="true" ma:fieldsID="6fa871ce13d03fa45b0a1fdbe8769c46" ns2:_="" ns3:_="">
    <xsd:import namespace="c842c93d-3c1a-4477-87ab-be2ab90982ed"/>
    <xsd:import namespace="f85d4246-a26f-4ed3-a181-61254347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2c93d-3c1a-4477-87ab-be2ab9098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06dd0d-2d82-4285-9176-2d94844438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5d4246-a26f-4ed3-a181-61254347f9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27806dd-0e45-442a-bc54-11c876da2093}" ma:internalName="TaxCatchAll" ma:showField="CatchAllData" ma:web="f85d4246-a26f-4ed3-a181-61254347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42c93d-3c1a-4477-87ab-be2ab90982ed">
      <Terms xmlns="http://schemas.microsoft.com/office/infopath/2007/PartnerControls"/>
    </lcf76f155ced4ddcb4097134ff3c332f>
    <TaxCatchAll xmlns="f85d4246-a26f-4ed3-a181-61254347f9ac" xsi:nil="true"/>
  </documentManagement>
</p:properties>
</file>

<file path=customXml/itemProps1.xml><?xml version="1.0" encoding="utf-8"?>
<ds:datastoreItem xmlns:ds="http://schemas.openxmlformats.org/officeDocument/2006/customXml" ds:itemID="{0F4ED23C-071C-4921-A843-2C0F3EBD7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2c93d-3c1a-4477-87ab-be2ab90982ed"/>
    <ds:schemaRef ds:uri="f85d4246-a26f-4ed3-a181-61254347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E497B-DCEF-40ED-A1F9-413F03343588}">
  <ds:schemaRefs>
    <ds:schemaRef ds:uri="http://schemas.microsoft.com/sharepoint/v3/contenttype/forms"/>
  </ds:schemaRefs>
</ds:datastoreItem>
</file>

<file path=customXml/itemProps3.xml><?xml version="1.0" encoding="utf-8"?>
<ds:datastoreItem xmlns:ds="http://schemas.openxmlformats.org/officeDocument/2006/customXml" ds:itemID="{311F67AC-04F7-4C7C-83D1-E42953EFF25E}">
  <ds:schemaRefs>
    <ds:schemaRef ds:uri="http://schemas.microsoft.com/office/2006/metadata/properties"/>
    <ds:schemaRef ds:uri="http://schemas.microsoft.com/office/infopath/2007/PartnerControls"/>
    <ds:schemaRef ds:uri="c842c93d-3c1a-4477-87ab-be2ab90982ed"/>
    <ds:schemaRef ds:uri="f85d4246-a26f-4ed3-a181-61254347f9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5257</Words>
  <Characters>29969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TWood</dc:creator>
  <cp:keywords/>
  <dc:description/>
  <cp:lastModifiedBy>Tana Wood</cp:lastModifiedBy>
  <cp:revision>24</cp:revision>
  <cp:lastPrinted>2020-09-28T11:16:00Z</cp:lastPrinted>
  <dcterms:created xsi:type="dcterms:W3CDTF">2023-11-02T17:51:00Z</dcterms:created>
  <dcterms:modified xsi:type="dcterms:W3CDTF">2023-11-02T18:30:00Z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0x010100F63CFB4EBE08F842B20F174FD495BFA2</vt:lpwstr>
  </property>
  <property fmtid="{D5CDD505-2E9C-101B-9397-08002B2CF9AE}" pid="3" name="MediaServiceImageTags">
    <vt:lpwstr/>
  </property>
</Properties>
</file>